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237"/>
        <w:gridCol w:w="1558"/>
      </w:tblGrid>
      <w:tr w:rsidR="004011CE" w:rsidRPr="00381D4F" w14:paraId="44A12216" w14:textId="77777777" w:rsidTr="009A1A39">
        <w:trPr>
          <w:trHeight w:val="132"/>
        </w:trPr>
        <w:tc>
          <w:tcPr>
            <w:tcW w:w="1555" w:type="dxa"/>
            <w:vMerge w:val="restart"/>
          </w:tcPr>
          <w:p w14:paraId="042D06F3" w14:textId="5E728CD1" w:rsidR="004011CE" w:rsidRPr="00381D4F" w:rsidRDefault="004011CE" w:rsidP="009A1A39">
            <w:pPr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6B911759" wp14:editId="42C62E7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-1270</wp:posOffset>
                  </wp:positionV>
                  <wp:extent cx="929640" cy="817880"/>
                  <wp:effectExtent l="0" t="0" r="3810" b="1270"/>
                  <wp:wrapNone/>
                  <wp:docPr id="1" name="Picture 1" descr="SEA Focal Poi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 Focal Poin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5" w:type="dxa"/>
            <w:gridSpan w:val="2"/>
          </w:tcPr>
          <w:p w14:paraId="4E7048AE" w14:textId="58B9520B" w:rsidR="004011CE" w:rsidRPr="00381D4F" w:rsidRDefault="004011CE" w:rsidP="004011C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011CE" w:rsidRPr="00381D4F" w14:paraId="0278E0C3" w14:textId="77777777" w:rsidTr="009A1A39">
        <w:trPr>
          <w:trHeight w:val="589"/>
        </w:trPr>
        <w:tc>
          <w:tcPr>
            <w:tcW w:w="1555" w:type="dxa"/>
            <w:vMerge/>
          </w:tcPr>
          <w:p w14:paraId="2B5798F8" w14:textId="77777777" w:rsidR="004011CE" w:rsidRPr="00381D4F" w:rsidRDefault="004011CE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7795" w:type="dxa"/>
            <w:gridSpan w:val="2"/>
          </w:tcPr>
          <w:p w14:paraId="696269F4" w14:textId="77777777" w:rsidR="009A1A39" w:rsidRDefault="004011CE" w:rsidP="009A1A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81D4F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SEA Screening Template</w:t>
            </w:r>
          </w:p>
          <w:p w14:paraId="5A943317" w14:textId="5FB978F6" w:rsidR="009A1A39" w:rsidRPr="009A1A39" w:rsidRDefault="009A1A39" w:rsidP="009A1A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011CE" w:rsidRPr="00381D4F" w14:paraId="301C2B7C" w14:textId="77777777" w:rsidTr="009A1A39">
        <w:trPr>
          <w:trHeight w:val="245"/>
        </w:trPr>
        <w:tc>
          <w:tcPr>
            <w:tcW w:w="1555" w:type="dxa"/>
            <w:vMerge/>
          </w:tcPr>
          <w:p w14:paraId="37940979" w14:textId="77777777" w:rsidR="004011CE" w:rsidRPr="00381D4F" w:rsidRDefault="004011CE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6237" w:type="dxa"/>
          </w:tcPr>
          <w:p w14:paraId="705C0AB8" w14:textId="2F97F786" w:rsidR="004011CE" w:rsidRPr="00381D4F" w:rsidRDefault="004011CE" w:rsidP="004011CE">
            <w:pPr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  <w:sz w:val="20"/>
                <w:szCs w:val="20"/>
              </w:rPr>
              <w:t>Based on SL549.61, LN497 of 2010, LN82 of 2019</w:t>
            </w:r>
          </w:p>
        </w:tc>
        <w:tc>
          <w:tcPr>
            <w:tcW w:w="1558" w:type="dxa"/>
          </w:tcPr>
          <w:p w14:paraId="453C29CB" w14:textId="3D54FE81" w:rsidR="004011CE" w:rsidRPr="00381D4F" w:rsidRDefault="004011CE" w:rsidP="004011CE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381D4F">
              <w:rPr>
                <w:rFonts w:asciiTheme="majorHAnsi" w:hAnsiTheme="majorHAnsi" w:cstheme="majorHAnsi"/>
                <w:sz w:val="20"/>
                <w:szCs w:val="20"/>
              </w:rPr>
              <w:t>Revised Oct-20</w:t>
            </w:r>
          </w:p>
        </w:tc>
      </w:tr>
    </w:tbl>
    <w:p w14:paraId="26E8695E" w14:textId="77777777" w:rsidR="004837FB" w:rsidRDefault="004837FB" w:rsidP="0078656D">
      <w:pPr>
        <w:jc w:val="both"/>
        <w:rPr>
          <w:rFonts w:asciiTheme="majorHAnsi" w:hAnsiTheme="majorHAnsi" w:cstheme="majorHAnsi"/>
          <w:color w:val="D9D9D9" w:themeColor="background1" w:themeShade="D9"/>
        </w:rPr>
      </w:pPr>
    </w:p>
    <w:p w14:paraId="6BE825EB" w14:textId="1177E230" w:rsidR="004837FB" w:rsidRDefault="006E3B9B" w:rsidP="0078656D">
      <w:pPr>
        <w:jc w:val="both"/>
        <w:rPr>
          <w:rFonts w:asciiTheme="majorHAnsi" w:hAnsiTheme="majorHAnsi" w:cstheme="majorHAnsi"/>
          <w:color w:val="D9D9D9" w:themeColor="background1" w:themeShade="D9"/>
        </w:rPr>
      </w:pPr>
      <w:r w:rsidRPr="004837FB">
        <w:rPr>
          <w:rFonts w:asciiTheme="majorHAnsi" w:hAnsiTheme="majorHAnsi" w:cstheme="majorHAnsi"/>
          <w:color w:val="D9D9D9" w:themeColor="background1" w:themeShade="D9"/>
        </w:rPr>
        <w:t xml:space="preserve">This screening template has been </w:t>
      </w:r>
      <w:r w:rsidR="009E397B" w:rsidRPr="004837FB">
        <w:rPr>
          <w:rFonts w:asciiTheme="majorHAnsi" w:hAnsiTheme="majorHAnsi" w:cstheme="majorHAnsi"/>
          <w:color w:val="D9D9D9" w:themeColor="background1" w:themeShade="D9"/>
        </w:rPr>
        <w:t>drafted</w:t>
      </w:r>
      <w:r w:rsidRPr="004837FB">
        <w:rPr>
          <w:rFonts w:asciiTheme="majorHAnsi" w:hAnsiTheme="majorHAnsi" w:cstheme="majorHAnsi"/>
          <w:color w:val="D9D9D9" w:themeColor="background1" w:themeShade="D9"/>
        </w:rPr>
        <w:t xml:space="preserve"> by the SEA focal point</w:t>
      </w:r>
      <w:r w:rsidR="009E397B" w:rsidRPr="004837FB">
        <w:rPr>
          <w:rFonts w:asciiTheme="majorHAnsi" w:hAnsiTheme="majorHAnsi" w:cstheme="majorHAnsi"/>
          <w:color w:val="D9D9D9" w:themeColor="background1" w:themeShade="D9"/>
        </w:rPr>
        <w:t xml:space="preserve"> </w:t>
      </w:r>
      <w:r w:rsidR="00025193" w:rsidRPr="004837FB">
        <w:rPr>
          <w:rFonts w:asciiTheme="majorHAnsi" w:hAnsiTheme="majorHAnsi" w:cstheme="majorHAnsi"/>
          <w:color w:val="D9D9D9" w:themeColor="background1" w:themeShade="D9"/>
        </w:rPr>
        <w:t xml:space="preserve">based on the SEA </w:t>
      </w:r>
      <w:r w:rsidR="00A324F0" w:rsidRPr="004837FB">
        <w:rPr>
          <w:rFonts w:asciiTheme="majorHAnsi" w:hAnsiTheme="majorHAnsi" w:cstheme="majorHAnsi"/>
          <w:color w:val="D9D9D9" w:themeColor="background1" w:themeShade="D9"/>
        </w:rPr>
        <w:t>regulations and</w:t>
      </w:r>
      <w:r w:rsidR="00025193" w:rsidRPr="004837FB">
        <w:rPr>
          <w:rFonts w:asciiTheme="majorHAnsi" w:hAnsiTheme="majorHAnsi" w:cstheme="majorHAnsi"/>
          <w:color w:val="D9D9D9" w:themeColor="background1" w:themeShade="D9"/>
        </w:rPr>
        <w:t xml:space="preserve"> is being distributed in </w:t>
      </w:r>
      <w:r w:rsidRPr="004837FB">
        <w:rPr>
          <w:rFonts w:asciiTheme="majorHAnsi" w:hAnsiTheme="majorHAnsi" w:cstheme="majorHAnsi"/>
          <w:color w:val="D9D9D9" w:themeColor="background1" w:themeShade="D9"/>
        </w:rPr>
        <w:t>document format</w:t>
      </w:r>
      <w:r w:rsidR="00025193" w:rsidRPr="004837FB">
        <w:rPr>
          <w:rFonts w:asciiTheme="majorHAnsi" w:hAnsiTheme="majorHAnsi" w:cstheme="majorHAnsi"/>
          <w:color w:val="D9D9D9" w:themeColor="background1" w:themeShade="D9"/>
        </w:rPr>
        <w:t xml:space="preserve"> for ease of use</w:t>
      </w:r>
      <w:r w:rsidRPr="004837FB">
        <w:rPr>
          <w:rFonts w:asciiTheme="majorHAnsi" w:hAnsiTheme="majorHAnsi" w:cstheme="majorHAnsi"/>
          <w:color w:val="D9D9D9" w:themeColor="background1" w:themeShade="D9"/>
        </w:rPr>
        <w:t>.</w:t>
      </w:r>
      <w:r w:rsidR="00025193" w:rsidRPr="004837FB">
        <w:rPr>
          <w:rFonts w:asciiTheme="majorHAnsi" w:hAnsiTheme="majorHAnsi" w:cstheme="majorHAnsi"/>
          <w:color w:val="D9D9D9" w:themeColor="background1" w:themeShade="D9"/>
        </w:rPr>
        <w:t xml:space="preserve"> </w:t>
      </w:r>
      <w:r w:rsidR="00A324F0" w:rsidRPr="004837FB">
        <w:rPr>
          <w:rFonts w:asciiTheme="majorHAnsi" w:hAnsiTheme="majorHAnsi" w:cstheme="majorHAnsi"/>
          <w:color w:val="D9D9D9" w:themeColor="background1" w:themeShade="D9"/>
        </w:rPr>
        <w:t xml:space="preserve">Submitted versions shall only be considered if they </w:t>
      </w:r>
      <w:r w:rsidR="0078656D">
        <w:rPr>
          <w:rFonts w:asciiTheme="majorHAnsi" w:hAnsiTheme="majorHAnsi" w:cstheme="majorHAnsi"/>
          <w:color w:val="D9D9D9" w:themeColor="background1" w:themeShade="D9"/>
        </w:rPr>
        <w:t>align</w:t>
      </w:r>
      <w:r w:rsidR="00A324F0" w:rsidRPr="004837FB">
        <w:rPr>
          <w:rFonts w:asciiTheme="majorHAnsi" w:hAnsiTheme="majorHAnsi" w:cstheme="majorHAnsi"/>
          <w:color w:val="D9D9D9" w:themeColor="background1" w:themeShade="D9"/>
        </w:rPr>
        <w:t xml:space="preserve"> </w:t>
      </w:r>
      <w:r w:rsidR="0078656D">
        <w:rPr>
          <w:rFonts w:asciiTheme="majorHAnsi" w:hAnsiTheme="majorHAnsi" w:cstheme="majorHAnsi"/>
          <w:color w:val="D9D9D9" w:themeColor="background1" w:themeShade="D9"/>
        </w:rPr>
        <w:t>with</w:t>
      </w:r>
      <w:r w:rsidR="00A324F0" w:rsidRPr="004837FB">
        <w:rPr>
          <w:rFonts w:asciiTheme="majorHAnsi" w:hAnsiTheme="majorHAnsi" w:cstheme="majorHAnsi"/>
          <w:color w:val="D9D9D9" w:themeColor="background1" w:themeShade="D9"/>
        </w:rPr>
        <w:t xml:space="preserve"> the original version, available on the SEA website.</w:t>
      </w:r>
    </w:p>
    <w:p w14:paraId="5961DD62" w14:textId="77777777" w:rsidR="004837FB" w:rsidRPr="004837FB" w:rsidRDefault="004837FB">
      <w:pPr>
        <w:rPr>
          <w:rFonts w:asciiTheme="majorHAnsi" w:hAnsiTheme="majorHAnsi" w:cstheme="majorHAnsi"/>
          <w:color w:val="D9D9D9" w:themeColor="background1" w:themeShade="D9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240"/>
        <w:gridCol w:w="4110"/>
      </w:tblGrid>
      <w:tr w:rsidR="004011CE" w:rsidRPr="00381D4F" w14:paraId="5CAA6D3E" w14:textId="77777777" w:rsidTr="004011CE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438" w14:textId="54773B10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381D4F">
              <w:rPr>
                <w:rFonts w:asciiTheme="majorHAnsi" w:hAnsiTheme="majorHAnsi" w:cstheme="majorHAnsi"/>
                <w:b/>
                <w:bCs/>
              </w:rPr>
              <w:t>Part A – Plan/Programme (PP) &amp; Responsible Authority (RA)</w:t>
            </w:r>
          </w:p>
        </w:tc>
      </w:tr>
      <w:tr w:rsidR="004011CE" w:rsidRPr="00381D4F" w14:paraId="24252625" w14:textId="77777777" w:rsidTr="004011CE"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14:paraId="112DC682" w14:textId="495E52CF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Title of PP:</w:t>
            </w:r>
          </w:p>
        </w:tc>
      </w:tr>
      <w:tr w:rsidR="004011CE" w:rsidRPr="00381D4F" w14:paraId="521D186D" w14:textId="77777777" w:rsidTr="004011CE">
        <w:tc>
          <w:tcPr>
            <w:tcW w:w="9350" w:type="dxa"/>
            <w:gridSpan w:val="2"/>
          </w:tcPr>
          <w:p w14:paraId="403526C5" w14:textId="08DDE473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Responsible Authority:</w:t>
            </w:r>
          </w:p>
        </w:tc>
      </w:tr>
      <w:tr w:rsidR="004011CE" w:rsidRPr="00381D4F" w14:paraId="24D72A25" w14:textId="77777777" w:rsidTr="004011CE">
        <w:tc>
          <w:tcPr>
            <w:tcW w:w="5240" w:type="dxa"/>
          </w:tcPr>
          <w:p w14:paraId="679FFF55" w14:textId="77777777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Contact Person:</w:t>
            </w:r>
          </w:p>
        </w:tc>
        <w:tc>
          <w:tcPr>
            <w:tcW w:w="4110" w:type="dxa"/>
          </w:tcPr>
          <w:p w14:paraId="413EE4AA" w14:textId="3C74679B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Position:</w:t>
            </w:r>
          </w:p>
        </w:tc>
      </w:tr>
      <w:tr w:rsidR="004011CE" w:rsidRPr="00381D4F" w14:paraId="487FA949" w14:textId="77777777" w:rsidTr="004011CE">
        <w:tc>
          <w:tcPr>
            <w:tcW w:w="9350" w:type="dxa"/>
            <w:gridSpan w:val="2"/>
          </w:tcPr>
          <w:p w14:paraId="6D78A5DB" w14:textId="1CB857AC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Address:</w:t>
            </w:r>
          </w:p>
        </w:tc>
      </w:tr>
      <w:tr w:rsidR="004011CE" w:rsidRPr="00381D4F" w14:paraId="3DE9AC06" w14:textId="77777777" w:rsidTr="004011CE">
        <w:tc>
          <w:tcPr>
            <w:tcW w:w="5240" w:type="dxa"/>
          </w:tcPr>
          <w:p w14:paraId="29463F1C" w14:textId="77777777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4110" w:type="dxa"/>
          </w:tcPr>
          <w:p w14:paraId="648E308E" w14:textId="6B76E7EF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Telephone:</w:t>
            </w:r>
          </w:p>
        </w:tc>
      </w:tr>
      <w:tr w:rsidR="004011CE" w:rsidRPr="00381D4F" w14:paraId="6F8D0BA4" w14:textId="77777777" w:rsidTr="004011CE">
        <w:tc>
          <w:tcPr>
            <w:tcW w:w="9350" w:type="dxa"/>
            <w:gridSpan w:val="2"/>
          </w:tcPr>
          <w:p w14:paraId="4879465C" w14:textId="65C739E0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Contact Address:</w:t>
            </w:r>
          </w:p>
        </w:tc>
      </w:tr>
      <w:tr w:rsidR="004011CE" w:rsidRPr="00381D4F" w14:paraId="478899FE" w14:textId="77777777" w:rsidTr="004011CE">
        <w:tc>
          <w:tcPr>
            <w:tcW w:w="9350" w:type="dxa"/>
            <w:gridSpan w:val="2"/>
          </w:tcPr>
          <w:p w14:paraId="0378ACC4" w14:textId="0CD1AC46" w:rsidR="004011CE" w:rsidRPr="00381D4F" w:rsidRDefault="004011CE" w:rsidP="00CE0BA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Date:</w:t>
            </w:r>
          </w:p>
        </w:tc>
      </w:tr>
      <w:tr w:rsidR="004011CE" w:rsidRPr="00381D4F" w14:paraId="72B18BC0" w14:textId="77777777" w:rsidTr="004011CE">
        <w:tc>
          <w:tcPr>
            <w:tcW w:w="9350" w:type="dxa"/>
            <w:gridSpan w:val="2"/>
          </w:tcPr>
          <w:p w14:paraId="110472B7" w14:textId="06876352" w:rsidR="00CE0BA1" w:rsidRPr="00381D4F" w:rsidRDefault="00CE0BA1" w:rsidP="00CE0BA1">
            <w:pPr>
              <w:rPr>
                <w:rFonts w:asciiTheme="majorHAnsi" w:hAnsiTheme="majorHAnsi" w:cstheme="majorHAnsi"/>
                <w:color w:val="D9D9D9" w:themeColor="background1" w:themeShade="D9"/>
              </w:rPr>
            </w:pPr>
            <w:r w:rsidRPr="00381D4F">
              <w:rPr>
                <w:rFonts w:asciiTheme="majorHAnsi" w:hAnsiTheme="majorHAnsi" w:cstheme="majorHAnsi"/>
                <w:color w:val="D9D9D9" w:themeColor="background1" w:themeShade="D9"/>
              </w:rPr>
              <w:t>As per SL, when more than one entity is responsible for the PP (or parts thereof), a single authority should be nominated by agreement between the</w:t>
            </w:r>
            <w:r w:rsidR="002B708F" w:rsidRPr="00381D4F">
              <w:rPr>
                <w:rFonts w:asciiTheme="majorHAnsi" w:hAnsiTheme="majorHAnsi" w:cstheme="majorHAnsi"/>
                <w:color w:val="D9D9D9" w:themeColor="background1" w:themeShade="D9"/>
              </w:rPr>
              <w:t xml:space="preserve"> authorities</w:t>
            </w:r>
            <w:r w:rsidRPr="00381D4F">
              <w:rPr>
                <w:rFonts w:asciiTheme="majorHAnsi" w:hAnsiTheme="majorHAnsi" w:cstheme="majorHAnsi"/>
                <w:color w:val="D9D9D9" w:themeColor="background1" w:themeShade="D9"/>
              </w:rPr>
              <w:t xml:space="preserve"> responsible for the PP.</w:t>
            </w:r>
          </w:p>
        </w:tc>
      </w:tr>
    </w:tbl>
    <w:p w14:paraId="413F90A1" w14:textId="77777777" w:rsidR="004011CE" w:rsidRPr="00381D4F" w:rsidRDefault="004011CE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350"/>
      </w:tblGrid>
      <w:tr w:rsidR="002B708F" w:rsidRPr="00381D4F" w14:paraId="62E32B68" w14:textId="77777777" w:rsidTr="00741B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A1F0" w14:textId="35B7695D" w:rsidR="002B708F" w:rsidRPr="00381D4F" w:rsidRDefault="002B708F" w:rsidP="00741B81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381D4F">
              <w:rPr>
                <w:rFonts w:asciiTheme="majorHAnsi" w:hAnsiTheme="majorHAnsi" w:cstheme="majorHAnsi"/>
                <w:b/>
                <w:bCs/>
              </w:rPr>
              <w:t>Part B – Plan/Programme (PP) Information</w:t>
            </w:r>
          </w:p>
        </w:tc>
      </w:tr>
      <w:tr w:rsidR="002B708F" w:rsidRPr="00381D4F" w14:paraId="220DE1E3" w14:textId="77777777" w:rsidTr="00741B81">
        <w:tc>
          <w:tcPr>
            <w:tcW w:w="9350" w:type="dxa"/>
            <w:tcBorders>
              <w:top w:val="single" w:sz="4" w:space="0" w:color="auto"/>
            </w:tcBorders>
          </w:tcPr>
          <w:p w14:paraId="1C679A4D" w14:textId="77777777" w:rsidR="002B708F" w:rsidRPr="00381D4F" w:rsidRDefault="002B708F" w:rsidP="00741B8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Purpose of PP:</w:t>
            </w:r>
          </w:p>
          <w:p w14:paraId="40052FF7" w14:textId="123BD503" w:rsidR="002B708F" w:rsidRPr="00381D4F" w:rsidRDefault="002B708F" w:rsidP="00741B81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B708F" w:rsidRPr="00381D4F" w14:paraId="466726F0" w14:textId="77777777" w:rsidTr="00741B81">
        <w:tc>
          <w:tcPr>
            <w:tcW w:w="9350" w:type="dxa"/>
          </w:tcPr>
          <w:p w14:paraId="20665E49" w14:textId="06163D4C" w:rsidR="002B708F" w:rsidRPr="00381D4F" w:rsidRDefault="002B708F" w:rsidP="00741B8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 xml:space="preserve">Is the PP required by legislative, </w:t>
            </w:r>
            <w:r w:rsidR="00CA7753" w:rsidRPr="00381D4F">
              <w:rPr>
                <w:rFonts w:asciiTheme="majorHAnsi" w:hAnsiTheme="majorHAnsi" w:cstheme="majorHAnsi"/>
              </w:rPr>
              <w:t>regulatory,</w:t>
            </w:r>
            <w:r w:rsidRPr="00381D4F">
              <w:rPr>
                <w:rFonts w:asciiTheme="majorHAnsi" w:hAnsiTheme="majorHAnsi" w:cstheme="majorHAnsi"/>
              </w:rPr>
              <w:t xml:space="preserve"> or administrative provisions? Explain.</w:t>
            </w:r>
          </w:p>
          <w:p w14:paraId="099F7C10" w14:textId="1A433C20" w:rsidR="002B708F" w:rsidRPr="00381D4F" w:rsidRDefault="002B708F" w:rsidP="00741B81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B708F" w:rsidRPr="00381D4F" w14:paraId="47DFAA95" w14:textId="77777777" w:rsidTr="00254417">
        <w:tc>
          <w:tcPr>
            <w:tcW w:w="9350" w:type="dxa"/>
          </w:tcPr>
          <w:p w14:paraId="019B8F93" w14:textId="1CDCDC88" w:rsidR="002B708F" w:rsidRPr="00381D4F" w:rsidRDefault="002B708F" w:rsidP="00741B8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Period Covered by PP:</w:t>
            </w:r>
          </w:p>
        </w:tc>
      </w:tr>
      <w:tr w:rsidR="002B708F" w:rsidRPr="00381D4F" w14:paraId="139807D0" w14:textId="77777777" w:rsidTr="00741B81">
        <w:tc>
          <w:tcPr>
            <w:tcW w:w="9350" w:type="dxa"/>
          </w:tcPr>
          <w:p w14:paraId="6A9FE819" w14:textId="26ED1041" w:rsidR="002B708F" w:rsidRPr="00381D4F" w:rsidRDefault="00F022F6" w:rsidP="00741B8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Area covered by PP (also attach map)</w:t>
            </w:r>
            <w:r w:rsidR="002B708F" w:rsidRPr="00381D4F">
              <w:rPr>
                <w:rFonts w:asciiTheme="majorHAnsi" w:hAnsiTheme="majorHAnsi" w:cstheme="majorHAnsi"/>
              </w:rPr>
              <w:t>:</w:t>
            </w:r>
          </w:p>
        </w:tc>
      </w:tr>
      <w:tr w:rsidR="002B708F" w:rsidRPr="00381D4F" w14:paraId="1DDE23F0" w14:textId="77777777" w:rsidTr="00741B81">
        <w:tc>
          <w:tcPr>
            <w:tcW w:w="9350" w:type="dxa"/>
          </w:tcPr>
          <w:p w14:paraId="5E6683E0" w14:textId="623FFB77" w:rsidR="002B708F" w:rsidRPr="00381D4F" w:rsidRDefault="00F022F6" w:rsidP="00741B8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Summary of PP content:</w:t>
            </w:r>
          </w:p>
        </w:tc>
      </w:tr>
    </w:tbl>
    <w:p w14:paraId="2D9B7190" w14:textId="54B053B0" w:rsidR="00F022F6" w:rsidRPr="00381D4F" w:rsidRDefault="00F022F6">
      <w:pPr>
        <w:rPr>
          <w:rFonts w:asciiTheme="majorHAnsi" w:hAnsiTheme="majorHAnsi" w:cstheme="majorHAnsi"/>
        </w:rPr>
      </w:pPr>
    </w:p>
    <w:p w14:paraId="0B875B3C" w14:textId="00914A89" w:rsidR="00F022F6" w:rsidRPr="00381D4F" w:rsidRDefault="00F022F6">
      <w:pPr>
        <w:rPr>
          <w:rFonts w:asciiTheme="majorHAnsi" w:hAnsiTheme="majorHAnsi" w:cstheme="majorHAnsi"/>
        </w:rPr>
      </w:pPr>
      <w:r w:rsidRPr="00381D4F">
        <w:rPr>
          <w:rFonts w:asciiTheme="majorHAnsi" w:hAnsiTheme="majorHAnsi" w:cstheme="majorHAnsi"/>
        </w:rPr>
        <w:br w:type="page"/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350"/>
      </w:tblGrid>
      <w:tr w:rsidR="00F022F6" w:rsidRPr="00381D4F" w14:paraId="5E2295BA" w14:textId="77777777" w:rsidTr="00741B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11CD" w14:textId="4C786A63" w:rsidR="00F022F6" w:rsidRPr="00381D4F" w:rsidRDefault="00F022F6" w:rsidP="00741B81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381D4F">
              <w:rPr>
                <w:rFonts w:asciiTheme="majorHAnsi" w:hAnsiTheme="majorHAnsi" w:cstheme="majorHAnsi"/>
                <w:b/>
                <w:bCs/>
              </w:rPr>
              <w:lastRenderedPageBreak/>
              <w:t>Part C – Applicability of the SEA Regulations</w:t>
            </w:r>
          </w:p>
        </w:tc>
      </w:tr>
      <w:tr w:rsidR="00F022F6" w:rsidRPr="00381D4F" w14:paraId="1ACF97C8" w14:textId="77777777" w:rsidTr="00741B81">
        <w:tc>
          <w:tcPr>
            <w:tcW w:w="9350" w:type="dxa"/>
            <w:tcBorders>
              <w:top w:val="single" w:sz="4" w:space="0" w:color="auto"/>
            </w:tcBorders>
          </w:tcPr>
          <w:p w14:paraId="57A60161" w14:textId="091041EA" w:rsidR="001C4571" w:rsidRPr="004837FB" w:rsidRDefault="004837FB" w:rsidP="004837FB">
            <w:pPr>
              <w:rPr>
                <w:rFonts w:asciiTheme="majorHAnsi" w:hAnsiTheme="majorHAnsi" w:cstheme="majorHAnsi"/>
                <w:color w:val="D9D9D9" w:themeColor="background1" w:themeShade="D9"/>
              </w:rPr>
            </w:pPr>
            <w:r>
              <w:rPr>
                <w:rFonts w:asciiTheme="majorHAnsi" w:hAnsiTheme="majorHAnsi" w:cstheme="majorHAnsi"/>
                <w:color w:val="D9D9D9" w:themeColor="background1" w:themeShade="D9"/>
              </w:rPr>
              <w:t>B</w:t>
            </w:r>
            <w:r w:rsidR="008278E1" w:rsidRPr="004837FB">
              <w:rPr>
                <w:rFonts w:asciiTheme="majorHAnsi" w:hAnsiTheme="majorHAnsi" w:cstheme="majorHAnsi"/>
                <w:color w:val="D9D9D9" w:themeColor="background1" w:themeShade="D9"/>
              </w:rPr>
              <w:t>lack borders signify the requirement of all criteria contained (AND)</w:t>
            </w:r>
            <w:r>
              <w:rPr>
                <w:rFonts w:asciiTheme="majorHAnsi" w:hAnsiTheme="majorHAnsi" w:cstheme="majorHAnsi"/>
                <w:color w:val="D9D9D9" w:themeColor="background1" w:themeShade="D9"/>
              </w:rPr>
              <w:t xml:space="preserve">; </w:t>
            </w:r>
            <w:r w:rsidR="001C4571" w:rsidRPr="004837FB">
              <w:rPr>
                <w:rFonts w:asciiTheme="majorHAnsi" w:hAnsiTheme="majorHAnsi" w:cstheme="majorHAnsi"/>
                <w:color w:val="D9D9D9" w:themeColor="background1" w:themeShade="D9"/>
              </w:rPr>
              <w:t>gray borders signify the requirement of one of the criteria (OR)</w:t>
            </w:r>
            <w:r w:rsidR="000A4DD8">
              <w:rPr>
                <w:rFonts w:asciiTheme="majorHAnsi" w:hAnsiTheme="majorHAnsi" w:cstheme="majorHAnsi"/>
                <w:color w:val="D9D9D9" w:themeColor="background1" w:themeShade="D9"/>
              </w:rPr>
              <w:t xml:space="preserve"> for the requirement of an SEA</w:t>
            </w:r>
          </w:p>
          <w:tbl>
            <w:tblPr>
              <w:tblStyle w:val="TableGrid"/>
              <w:tblW w:w="0" w:type="auto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Look w:val="04A0" w:firstRow="1" w:lastRow="0" w:firstColumn="1" w:lastColumn="0" w:noHBand="0" w:noVBand="1"/>
            </w:tblPr>
            <w:tblGrid>
              <w:gridCol w:w="3426"/>
              <w:gridCol w:w="1130"/>
              <w:gridCol w:w="4568"/>
            </w:tblGrid>
            <w:tr w:rsidR="00F022F6" w:rsidRPr="00381D4F" w14:paraId="7354D398" w14:textId="77777777" w:rsidTr="00851FD6">
              <w:tc>
                <w:tcPr>
                  <w:tcW w:w="3426" w:type="dxa"/>
                </w:tcPr>
                <w:p w14:paraId="44B11CDB" w14:textId="39B1B72F" w:rsidR="00F022F6" w:rsidRPr="00381D4F" w:rsidRDefault="00F022F6" w:rsidP="00C558EF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381D4F">
                    <w:rPr>
                      <w:rFonts w:asciiTheme="majorHAnsi" w:hAnsiTheme="majorHAnsi" w:cstheme="majorHAnsi"/>
                      <w:b/>
                      <w:bCs/>
                    </w:rPr>
                    <w:t>Criterion</w:t>
                  </w:r>
                </w:p>
              </w:tc>
              <w:tc>
                <w:tcPr>
                  <w:tcW w:w="1130" w:type="dxa"/>
                </w:tcPr>
                <w:p w14:paraId="59ACCCAE" w14:textId="402AD2F1" w:rsidR="00F022F6" w:rsidRPr="00381D4F" w:rsidRDefault="00F022F6" w:rsidP="00C558EF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381D4F">
                    <w:rPr>
                      <w:rFonts w:asciiTheme="majorHAnsi" w:hAnsiTheme="majorHAnsi" w:cstheme="majorHAnsi"/>
                      <w:b/>
                      <w:bCs/>
                    </w:rPr>
                    <w:t>Yes/No</w:t>
                  </w:r>
                </w:p>
              </w:tc>
              <w:tc>
                <w:tcPr>
                  <w:tcW w:w="4568" w:type="dxa"/>
                </w:tcPr>
                <w:p w14:paraId="55352838" w14:textId="09D8E0FE" w:rsidR="00F022F6" w:rsidRPr="00381D4F" w:rsidRDefault="00F022F6" w:rsidP="00C558EF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381D4F">
                    <w:rPr>
                      <w:rFonts w:asciiTheme="majorHAnsi" w:hAnsiTheme="majorHAnsi" w:cstheme="majorHAnsi"/>
                      <w:b/>
                      <w:bCs/>
                    </w:rPr>
                    <w:t>Explanation</w:t>
                  </w:r>
                </w:p>
              </w:tc>
            </w:tr>
            <w:tr w:rsidR="00E058CD" w:rsidRPr="00381D4F" w14:paraId="570076AC" w14:textId="77777777" w:rsidTr="00F010E4">
              <w:tc>
                <w:tcPr>
                  <w:tcW w:w="9124" w:type="dxa"/>
                  <w:gridSpan w:val="3"/>
                </w:tcPr>
                <w:p w14:paraId="23ED05B3" w14:textId="737882F0" w:rsidR="00E058CD" w:rsidRPr="00381D4F" w:rsidRDefault="00E058CD" w:rsidP="00E058CD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Qualification</w:t>
                  </w:r>
                  <w:r w:rsidR="00323DA2" w:rsidRPr="00381D4F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AA0C38">
                    <w:rPr>
                      <w:rFonts w:asciiTheme="majorHAnsi" w:hAnsiTheme="majorHAnsi" w:cstheme="majorHAnsi"/>
                    </w:rPr>
                    <w:t>–</w:t>
                  </w:r>
                  <w:r w:rsidR="00B17CB0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AA0C38">
                    <w:rPr>
                      <w:rFonts w:asciiTheme="majorHAnsi" w:hAnsiTheme="majorHAnsi" w:cstheme="majorHAnsi"/>
                    </w:rPr>
                    <w:t xml:space="preserve">Regulation </w:t>
                  </w:r>
                  <w:r w:rsidR="00323DA2" w:rsidRPr="00381D4F">
                    <w:rPr>
                      <w:rFonts w:asciiTheme="majorHAnsi" w:hAnsiTheme="majorHAnsi" w:cstheme="majorHAnsi"/>
                    </w:rPr>
                    <w:t>4(9)</w:t>
                  </w:r>
                </w:p>
              </w:tc>
            </w:tr>
            <w:tr w:rsidR="008E3C69" w:rsidRPr="00381D4F" w14:paraId="3FAC9EBC" w14:textId="77777777" w:rsidTr="00D95FA0">
              <w:tc>
                <w:tcPr>
                  <w:tcW w:w="3426" w:type="dxa"/>
                  <w:tcBorders>
                    <w:top w:val="single" w:sz="4" w:space="0" w:color="F2F2F2" w:themeColor="background1" w:themeShade="F2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45186F35" w14:textId="3DD0BF44" w:rsidR="008E3C69" w:rsidRPr="00381D4F" w:rsidRDefault="00E058CD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 xml:space="preserve">Is the PP’s sole purpose to serve </w:t>
                  </w:r>
                  <w:r w:rsidR="0023702E" w:rsidRPr="00381D4F">
                    <w:rPr>
                      <w:rFonts w:asciiTheme="majorHAnsi" w:hAnsiTheme="majorHAnsi" w:cstheme="majorHAnsi"/>
                    </w:rPr>
                    <w:t>national defense or civil emergency?</w:t>
                  </w:r>
                </w:p>
              </w:tc>
              <w:tc>
                <w:tcPr>
                  <w:tcW w:w="1130" w:type="dxa"/>
                  <w:tcBorders>
                    <w:top w:val="single" w:sz="4" w:space="0" w:color="F2F2F2" w:themeColor="background1" w:themeShade="F2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</w:tcPr>
                <w:p w14:paraId="556F1EC4" w14:textId="77777777" w:rsidR="008E3C69" w:rsidRPr="00381D4F" w:rsidRDefault="008E3C69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22FC2F3B" w14:textId="77777777" w:rsidR="008E3C69" w:rsidRPr="00381D4F" w:rsidRDefault="008E3C69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8E3C69" w:rsidRPr="00381D4F" w14:paraId="34BB9CA6" w14:textId="77777777" w:rsidTr="00D95FA0">
              <w:tc>
                <w:tcPr>
                  <w:tcW w:w="3426" w:type="dxa"/>
                  <w:tcBorders>
                    <w:top w:val="single" w:sz="4" w:space="0" w:color="F2F2F2" w:themeColor="background1" w:themeShade="F2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39E3FBDB" w14:textId="3AA5DDAE" w:rsidR="008E3C69" w:rsidRPr="00381D4F" w:rsidRDefault="008664D1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 xml:space="preserve">Is the PP a financial </w:t>
                  </w:r>
                  <w:r w:rsidR="00CE63E5" w:rsidRPr="00381D4F">
                    <w:rPr>
                      <w:rFonts w:asciiTheme="majorHAnsi" w:hAnsiTheme="majorHAnsi" w:cstheme="majorHAnsi"/>
                    </w:rPr>
                    <w:t>o</w:t>
                  </w:r>
                  <w:r w:rsidRPr="00381D4F">
                    <w:rPr>
                      <w:rFonts w:asciiTheme="majorHAnsi" w:hAnsiTheme="majorHAnsi" w:cstheme="majorHAnsi"/>
                    </w:rPr>
                    <w:t>r budget</w:t>
                  </w:r>
                  <w:r w:rsidR="00CE63E5" w:rsidRPr="00381D4F">
                    <w:rPr>
                      <w:rFonts w:asciiTheme="majorHAnsi" w:hAnsiTheme="majorHAnsi" w:cstheme="majorHAnsi"/>
                    </w:rPr>
                    <w:t xml:space="preserve"> PP?</w:t>
                  </w:r>
                </w:p>
              </w:tc>
              <w:tc>
                <w:tcPr>
                  <w:tcW w:w="1130" w:type="dxa"/>
                  <w:tcBorders>
                    <w:top w:val="single" w:sz="4" w:space="0" w:color="F2F2F2" w:themeColor="background1" w:themeShade="F2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</w:tcPr>
                <w:p w14:paraId="7A41CA5C" w14:textId="77777777" w:rsidR="008E3C69" w:rsidRPr="00381D4F" w:rsidRDefault="008E3C69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48FD33DE" w14:textId="77777777" w:rsidR="008E3C69" w:rsidRPr="00381D4F" w:rsidRDefault="008E3C69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CE63E5" w:rsidRPr="00381D4F" w14:paraId="5247F870" w14:textId="77777777" w:rsidTr="00D95FA0">
              <w:tc>
                <w:tcPr>
                  <w:tcW w:w="3426" w:type="dxa"/>
                  <w:tcBorders>
                    <w:top w:val="single" w:sz="4" w:space="0" w:color="F2F2F2" w:themeColor="background1" w:themeShade="F2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3FC22E8E" w14:textId="4FDFD6FB" w:rsidR="00CE63E5" w:rsidRPr="00381D4F" w:rsidRDefault="00CE63E5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 xml:space="preserve">Is the PP co-financed </w:t>
                  </w:r>
                  <w:r w:rsidR="00637421" w:rsidRPr="00381D4F">
                    <w:rPr>
                      <w:rFonts w:asciiTheme="majorHAnsi" w:hAnsiTheme="majorHAnsi" w:cstheme="majorHAnsi"/>
                    </w:rPr>
                    <w:t>under the current respective programming p</w:t>
                  </w:r>
                  <w:r w:rsidR="007567EA">
                    <w:rPr>
                      <w:rFonts w:asciiTheme="majorHAnsi" w:hAnsiTheme="majorHAnsi" w:cstheme="majorHAnsi"/>
                    </w:rPr>
                    <w:t>er</w:t>
                  </w:r>
                  <w:r w:rsidR="00637421" w:rsidRPr="00381D4F">
                    <w:rPr>
                      <w:rFonts w:asciiTheme="majorHAnsi" w:hAnsiTheme="majorHAnsi" w:cstheme="majorHAnsi"/>
                    </w:rPr>
                    <w:t>iods for Council Regulations (EC) No 1260/99 and No 1257/99?</w:t>
                  </w:r>
                </w:p>
              </w:tc>
              <w:tc>
                <w:tcPr>
                  <w:tcW w:w="1130" w:type="dxa"/>
                  <w:tcBorders>
                    <w:top w:val="single" w:sz="4" w:space="0" w:color="F2F2F2" w:themeColor="background1" w:themeShade="F2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</w:tcPr>
                <w:p w14:paraId="1780D1F5" w14:textId="77777777" w:rsidR="00CE63E5" w:rsidRPr="00381D4F" w:rsidRDefault="00CE63E5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44036BB6" w14:textId="77777777" w:rsidR="00CE63E5" w:rsidRPr="00381D4F" w:rsidRDefault="00CE63E5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C3156" w:rsidRPr="00381D4F" w14:paraId="25A3BB51" w14:textId="77777777" w:rsidTr="00934283">
              <w:tc>
                <w:tcPr>
                  <w:tcW w:w="9124" w:type="dxa"/>
                  <w:gridSpan w:val="3"/>
                </w:tcPr>
                <w:p w14:paraId="20137607" w14:textId="486A5C95" w:rsidR="006C3156" w:rsidRPr="00381D4F" w:rsidRDefault="006C3156" w:rsidP="006C3156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Definition of PP</w:t>
                  </w:r>
                  <w:r w:rsidR="00851FD6" w:rsidRPr="00381D4F">
                    <w:rPr>
                      <w:rFonts w:asciiTheme="majorHAnsi" w:hAnsiTheme="majorHAnsi" w:cstheme="majorHAnsi"/>
                    </w:rPr>
                    <w:t xml:space="preserve"> </w:t>
                  </w:r>
                  <w:r w:rsidR="00AA0C38">
                    <w:rPr>
                      <w:rFonts w:asciiTheme="majorHAnsi" w:hAnsiTheme="majorHAnsi" w:cstheme="majorHAnsi"/>
                    </w:rPr>
                    <w:t xml:space="preserve">- </w:t>
                  </w:r>
                  <w:r w:rsidR="00851FD6" w:rsidRPr="00381D4F">
                    <w:rPr>
                      <w:rFonts w:asciiTheme="majorHAnsi" w:hAnsiTheme="majorHAnsi" w:cstheme="majorHAnsi"/>
                    </w:rPr>
                    <w:t>Regulation 3</w:t>
                  </w:r>
                </w:p>
              </w:tc>
            </w:tr>
            <w:tr w:rsidR="00F022F6" w:rsidRPr="00381D4F" w14:paraId="3A640503" w14:textId="77777777" w:rsidTr="00135F09"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F2F2F2" w:themeColor="background1" w:themeShade="F2"/>
                    <w:right w:val="single" w:sz="4" w:space="0" w:color="auto"/>
                  </w:tcBorders>
                </w:tcPr>
                <w:p w14:paraId="18465399" w14:textId="0F36C4B8" w:rsidR="00F022F6" w:rsidRPr="00381D4F" w:rsidRDefault="00F022F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 xml:space="preserve">Is the PP subject to preparation and/or adoption by a national, </w:t>
                  </w:r>
                  <w:r w:rsidR="006C3156" w:rsidRPr="00381D4F">
                    <w:rPr>
                      <w:rFonts w:asciiTheme="majorHAnsi" w:hAnsiTheme="majorHAnsi" w:cstheme="majorHAnsi"/>
                    </w:rPr>
                    <w:t>regional,</w:t>
                  </w:r>
                  <w:r w:rsidRPr="00381D4F">
                    <w:rPr>
                      <w:rFonts w:asciiTheme="majorHAnsi" w:hAnsiTheme="majorHAnsi" w:cstheme="majorHAnsi"/>
                    </w:rPr>
                    <w:t xml:space="preserve"> or local authority?</w:t>
                  </w: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5D01E547" w14:textId="77777777" w:rsidR="00F022F6" w:rsidRPr="00381D4F" w:rsidRDefault="00F022F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2CC5C6AF" w14:textId="77777777" w:rsidR="00F022F6" w:rsidRPr="00381D4F" w:rsidRDefault="00F022F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BD7E30" w:rsidRPr="00381D4F" w14:paraId="1FA278D1" w14:textId="77777777" w:rsidTr="00135F09">
              <w:trPr>
                <w:trHeight w:val="1497"/>
              </w:trPr>
              <w:tc>
                <w:tcPr>
                  <w:tcW w:w="3426" w:type="dxa"/>
                  <w:tcBorders>
                    <w:top w:val="single" w:sz="4" w:space="0" w:color="F2F2F2" w:themeColor="background1" w:themeShade="F2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F4683" w14:textId="48EBDE1F" w:rsidR="00BD7E30" w:rsidRPr="00381D4F" w:rsidRDefault="00BD7E30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Is the PP prepared by an authority for adoption through legislative procedure by Parliament or Government?</w:t>
                  </w: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04D0E0D1" w14:textId="77777777" w:rsidR="00BD7E30" w:rsidRPr="00381D4F" w:rsidRDefault="00BD7E30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5C4D6181" w14:textId="77777777" w:rsidR="00BD7E30" w:rsidRPr="00381D4F" w:rsidRDefault="00BD7E30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022F6" w:rsidRPr="00381D4F" w14:paraId="18F37DF4" w14:textId="77777777" w:rsidTr="00135F09"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10AF9" w14:textId="035EE19E" w:rsidR="006C3156" w:rsidRPr="00381D4F" w:rsidRDefault="006C315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Is the PP required by legislative, regulatory, or administrative provisions?</w:t>
                  </w: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50AEC5DA" w14:textId="77777777" w:rsidR="00F022F6" w:rsidRPr="00381D4F" w:rsidRDefault="00F022F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5BE91C67" w14:textId="77777777" w:rsidR="00F022F6" w:rsidRPr="00381D4F" w:rsidRDefault="00F022F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851FD6" w:rsidRPr="00381D4F" w14:paraId="0535B27C" w14:textId="77777777" w:rsidTr="0007785D">
              <w:tc>
                <w:tcPr>
                  <w:tcW w:w="9124" w:type="dxa"/>
                  <w:gridSpan w:val="3"/>
                </w:tcPr>
                <w:p w14:paraId="4CD0E6DE" w14:textId="339236DA" w:rsidR="00851FD6" w:rsidRPr="00381D4F" w:rsidRDefault="00C24391" w:rsidP="00851FD6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Screening Part 1 - </w:t>
                  </w:r>
                  <w:r w:rsidR="00851FD6" w:rsidRPr="00381D4F">
                    <w:rPr>
                      <w:rFonts w:asciiTheme="majorHAnsi" w:hAnsiTheme="majorHAnsi" w:cstheme="majorHAnsi"/>
                    </w:rPr>
                    <w:t>Regulation 4(2)</w:t>
                  </w:r>
                  <w:r w:rsidR="003A24C2">
                    <w:rPr>
                      <w:rFonts w:asciiTheme="majorHAnsi" w:hAnsiTheme="majorHAnsi" w:cstheme="majorHAnsi"/>
                    </w:rPr>
                    <w:t xml:space="preserve"> to 4(4)</w:t>
                  </w:r>
                </w:p>
              </w:tc>
            </w:tr>
            <w:tr w:rsidR="006C3156" w:rsidRPr="00381D4F" w14:paraId="74CC1F97" w14:textId="77777777" w:rsidTr="00135F09"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55F4D" w14:textId="18805D99" w:rsidR="006C315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Is the PP prepared for agriculture, forestry, fisheries, energy, industry, transport, waste management, water management, telecommunications, tourism, town and country planning or land use?</w:t>
                  </w: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4D75C911" w14:textId="77777777" w:rsidR="006C3156" w:rsidRPr="00381D4F" w:rsidRDefault="006C315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3AAF5E94" w14:textId="77777777" w:rsidR="006C3156" w:rsidRPr="00381D4F" w:rsidRDefault="006C315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C3156" w:rsidRPr="00381D4F" w14:paraId="062966FA" w14:textId="77777777" w:rsidTr="00C33E7F">
              <w:tc>
                <w:tcPr>
                  <w:tcW w:w="3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F2F2F2" w:themeColor="background1" w:themeShade="F2"/>
                    <w:right w:val="single" w:sz="4" w:space="0" w:color="auto"/>
                  </w:tcBorders>
                </w:tcPr>
                <w:p w14:paraId="7F296A46" w14:textId="7562CAEF" w:rsidR="006C315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lastRenderedPageBreak/>
                    <w:t>Does the PP set the framework for future development consent of projects in Annexes I and II to the EIA Directive (85/337/EEC)?</w:t>
                  </w: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72DEEB19" w14:textId="77777777" w:rsidR="006C3156" w:rsidRPr="00381D4F" w:rsidRDefault="006C315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6CEE1F08" w14:textId="77777777" w:rsidR="006C3156" w:rsidRPr="00381D4F" w:rsidRDefault="006C315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851FD6" w:rsidRPr="00381D4F" w14:paraId="58D3D54E" w14:textId="77777777" w:rsidTr="00C33E7F">
              <w:tc>
                <w:tcPr>
                  <w:tcW w:w="3426" w:type="dxa"/>
                  <w:tcBorders>
                    <w:top w:val="single" w:sz="4" w:space="0" w:color="F2F2F2" w:themeColor="background1" w:themeShade="F2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CF4E1" w14:textId="688ACABB" w:rsidR="00851FD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Will the PP, in view of its likely effect on sites, require an assessment under Articles 6 or 7 of the Habitats Directive (92/43/EEC)?</w:t>
                  </w:r>
                </w:p>
              </w:tc>
              <w:tc>
                <w:tcPr>
                  <w:tcW w:w="1130" w:type="dxa"/>
                  <w:tcBorders>
                    <w:left w:val="single" w:sz="4" w:space="0" w:color="auto"/>
                  </w:tcBorders>
                </w:tcPr>
                <w:p w14:paraId="098B2C84" w14:textId="77777777" w:rsidR="00851FD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3B377016" w14:textId="77777777" w:rsidR="00851FD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851FD6" w:rsidRPr="00381D4F" w14:paraId="34C6C6F4" w14:textId="77777777" w:rsidTr="002E7865">
              <w:tc>
                <w:tcPr>
                  <w:tcW w:w="9124" w:type="dxa"/>
                  <w:gridSpan w:val="3"/>
                </w:tcPr>
                <w:p w14:paraId="389B3180" w14:textId="767310DB" w:rsidR="00851FD6" w:rsidRPr="00381D4F" w:rsidRDefault="00851FD6" w:rsidP="00851FD6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Regulation 4(3)</w:t>
                  </w:r>
                  <w:r w:rsidR="00BD7E30" w:rsidRPr="00381D4F">
                    <w:rPr>
                      <w:rFonts w:asciiTheme="majorHAnsi" w:hAnsiTheme="majorHAnsi" w:cstheme="majorHAnsi"/>
                    </w:rPr>
                    <w:t xml:space="preserve"> – Applied only for PPs referred in 4(2)</w:t>
                  </w:r>
                </w:p>
              </w:tc>
            </w:tr>
            <w:tr w:rsidR="00851FD6" w:rsidRPr="00381D4F" w14:paraId="6C735024" w14:textId="77777777" w:rsidTr="00C33E7F">
              <w:tc>
                <w:tcPr>
                  <w:tcW w:w="3426" w:type="dxa"/>
                  <w:tcBorders>
                    <w:top w:val="single" w:sz="4" w:space="0" w:color="F2F2F2" w:themeColor="background1" w:themeShade="F2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63DA00FC" w14:textId="42B8B8F6" w:rsidR="00BD7E30" w:rsidRPr="00381D4F" w:rsidRDefault="00BD7E30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Does the PP determine the use of small areas at a local level?</w:t>
                  </w:r>
                </w:p>
              </w:tc>
              <w:tc>
                <w:tcPr>
                  <w:tcW w:w="1130" w:type="dxa"/>
                  <w:tcBorders>
                    <w:left w:val="single" w:sz="4" w:space="0" w:color="F2F2F2" w:themeColor="background1" w:themeShade="F2"/>
                  </w:tcBorders>
                </w:tcPr>
                <w:p w14:paraId="3D64AF85" w14:textId="77777777" w:rsidR="00851FD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5AAE5157" w14:textId="77777777" w:rsidR="00851FD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851FD6" w:rsidRPr="00381D4F" w14:paraId="7BCFEFB8" w14:textId="77777777" w:rsidTr="00C33E7F">
              <w:tc>
                <w:tcPr>
                  <w:tcW w:w="3426" w:type="dxa"/>
                  <w:tcBorders>
                    <w:top w:val="single" w:sz="4" w:space="0" w:color="F2F2F2" w:themeColor="background1" w:themeShade="F2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  <w:right w:val="single" w:sz="4" w:space="0" w:color="F2F2F2" w:themeColor="background1" w:themeShade="F2"/>
                  </w:tcBorders>
                </w:tcPr>
                <w:p w14:paraId="508E0B98" w14:textId="2BC00A55" w:rsidR="00851FD6" w:rsidRPr="00381D4F" w:rsidRDefault="00BD7E30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Is it a minor modification of a PP referred in 4(2)?</w:t>
                  </w:r>
                </w:p>
              </w:tc>
              <w:tc>
                <w:tcPr>
                  <w:tcW w:w="1130" w:type="dxa"/>
                  <w:tcBorders>
                    <w:left w:val="single" w:sz="4" w:space="0" w:color="F2F2F2" w:themeColor="background1" w:themeShade="F2"/>
                  </w:tcBorders>
                </w:tcPr>
                <w:p w14:paraId="745FB75C" w14:textId="77777777" w:rsidR="00851FD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170A28E7" w14:textId="77777777" w:rsidR="00851FD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BD7E30" w:rsidRPr="00381D4F" w14:paraId="547BD37C" w14:textId="77777777" w:rsidTr="00345F24">
              <w:tc>
                <w:tcPr>
                  <w:tcW w:w="9124" w:type="dxa"/>
                  <w:gridSpan w:val="3"/>
                </w:tcPr>
                <w:p w14:paraId="250F3BF4" w14:textId="5E903D45" w:rsidR="00BD7E30" w:rsidRPr="00381D4F" w:rsidRDefault="00BD7E30" w:rsidP="008E3C69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Regulation 4(4) – Applied only for PPs not referred in 4(2)</w:t>
                  </w:r>
                </w:p>
              </w:tc>
            </w:tr>
            <w:tr w:rsidR="00851FD6" w:rsidRPr="00381D4F" w14:paraId="2581077D" w14:textId="77777777" w:rsidTr="00851FD6">
              <w:tc>
                <w:tcPr>
                  <w:tcW w:w="3426" w:type="dxa"/>
                </w:tcPr>
                <w:p w14:paraId="0471287F" w14:textId="3F331C8F" w:rsidR="00851FD6" w:rsidRPr="00381D4F" w:rsidRDefault="008E3C69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Is the PP likely to have a significant effect on the environment?</w:t>
                  </w:r>
                </w:p>
              </w:tc>
              <w:tc>
                <w:tcPr>
                  <w:tcW w:w="1130" w:type="dxa"/>
                </w:tcPr>
                <w:p w14:paraId="042B4411" w14:textId="77777777" w:rsidR="00851FD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568" w:type="dxa"/>
                </w:tcPr>
                <w:p w14:paraId="0ADEEEEF" w14:textId="77777777" w:rsidR="00851FD6" w:rsidRPr="00381D4F" w:rsidRDefault="00851FD6" w:rsidP="00F022F6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2063415F" w14:textId="77777777" w:rsidR="00F022F6" w:rsidRPr="00381D4F" w:rsidRDefault="00F022F6" w:rsidP="00F022F6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1A91A3EE" w14:textId="77777777" w:rsidR="00976561" w:rsidRPr="00381D4F" w:rsidRDefault="00976561">
      <w:pPr>
        <w:rPr>
          <w:rFonts w:asciiTheme="majorHAnsi" w:hAnsiTheme="majorHAnsi" w:cstheme="majorHAnsi"/>
        </w:rPr>
      </w:pPr>
      <w:r w:rsidRPr="00381D4F">
        <w:rPr>
          <w:rFonts w:asciiTheme="majorHAnsi" w:hAnsiTheme="majorHAnsi" w:cstheme="majorHAnsi"/>
        </w:rPr>
        <w:lastRenderedPageBreak/>
        <w:br w:type="page"/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350"/>
      </w:tblGrid>
      <w:tr w:rsidR="00976561" w:rsidRPr="00381D4F" w14:paraId="2A9F1193" w14:textId="77777777" w:rsidTr="00741B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4BF" w14:textId="26EDF313" w:rsidR="00976561" w:rsidRPr="00381D4F" w:rsidRDefault="00976561" w:rsidP="00741B81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381D4F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Part </w:t>
            </w:r>
            <w:r w:rsidR="00B860B9" w:rsidRPr="00381D4F">
              <w:rPr>
                <w:rFonts w:asciiTheme="majorHAnsi" w:hAnsiTheme="majorHAnsi" w:cstheme="majorHAnsi"/>
                <w:b/>
                <w:bCs/>
              </w:rPr>
              <w:t>D</w:t>
            </w:r>
            <w:r w:rsidRPr="00381D4F">
              <w:rPr>
                <w:rFonts w:asciiTheme="majorHAnsi" w:hAnsiTheme="majorHAnsi" w:cstheme="majorHAnsi"/>
                <w:b/>
                <w:bCs/>
              </w:rPr>
              <w:t xml:space="preserve"> – </w:t>
            </w:r>
            <w:r w:rsidR="00B860B9" w:rsidRPr="00381D4F">
              <w:rPr>
                <w:rFonts w:asciiTheme="majorHAnsi" w:hAnsiTheme="majorHAnsi" w:cstheme="majorHAnsi"/>
                <w:b/>
                <w:bCs/>
              </w:rPr>
              <w:t>Likely Significance of Effects on the Environment</w:t>
            </w:r>
          </w:p>
        </w:tc>
      </w:tr>
      <w:tr w:rsidR="00976561" w:rsidRPr="00381D4F" w14:paraId="37ADE791" w14:textId="77777777" w:rsidTr="00741B81">
        <w:tc>
          <w:tcPr>
            <w:tcW w:w="9350" w:type="dxa"/>
            <w:tcBorders>
              <w:top w:val="single" w:sz="4" w:space="0" w:color="auto"/>
            </w:tcBorders>
          </w:tcPr>
          <w:p w14:paraId="3371F43E" w14:textId="77777777" w:rsidR="00976561" w:rsidRPr="00381D4F" w:rsidRDefault="00976561" w:rsidP="00741B81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Look w:val="04A0" w:firstRow="1" w:lastRow="0" w:firstColumn="1" w:lastColumn="0" w:noHBand="0" w:noVBand="1"/>
            </w:tblPr>
            <w:tblGrid>
              <w:gridCol w:w="3360"/>
              <w:gridCol w:w="1513"/>
              <w:gridCol w:w="4251"/>
            </w:tblGrid>
            <w:tr w:rsidR="0070698A" w:rsidRPr="00381D4F" w14:paraId="3EE8F446" w14:textId="77777777" w:rsidTr="00626AE1">
              <w:tc>
                <w:tcPr>
                  <w:tcW w:w="9124" w:type="dxa"/>
                  <w:gridSpan w:val="3"/>
                </w:tcPr>
                <w:p w14:paraId="1F313C74" w14:textId="72F7234B" w:rsidR="0070698A" w:rsidRPr="00381D4F" w:rsidRDefault="0070698A" w:rsidP="0070698A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381D4F">
                    <w:rPr>
                      <w:rFonts w:asciiTheme="majorHAnsi" w:hAnsiTheme="majorHAnsi" w:cstheme="majorHAnsi"/>
                    </w:rPr>
                    <w:t>Regulation 4(</w:t>
                  </w:r>
                  <w:r w:rsidR="008A0E0A">
                    <w:rPr>
                      <w:rFonts w:asciiTheme="majorHAnsi" w:hAnsiTheme="majorHAnsi" w:cstheme="majorHAnsi"/>
                    </w:rPr>
                    <w:t>5</w:t>
                  </w:r>
                  <w:r w:rsidRPr="00381D4F">
                    <w:rPr>
                      <w:rFonts w:asciiTheme="majorHAnsi" w:hAnsiTheme="majorHAnsi" w:cstheme="majorHAnsi"/>
                    </w:rPr>
                    <w:t>) – Applied only for PPs not referred in 4(2)</w:t>
                  </w:r>
                </w:p>
              </w:tc>
            </w:tr>
            <w:tr w:rsidR="0070698A" w:rsidRPr="00381D4F" w14:paraId="5F7FCF9E" w14:textId="77777777" w:rsidTr="008F51A7">
              <w:tc>
                <w:tcPr>
                  <w:tcW w:w="3360" w:type="dxa"/>
                </w:tcPr>
                <w:p w14:paraId="001A264F" w14:textId="0809D32F" w:rsidR="0070698A" w:rsidRPr="00381D4F" w:rsidRDefault="0070698A" w:rsidP="0070698A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381D4F">
                    <w:rPr>
                      <w:rFonts w:asciiTheme="majorHAnsi" w:hAnsiTheme="majorHAnsi" w:cstheme="majorHAnsi"/>
                      <w:b/>
                      <w:bCs/>
                    </w:rPr>
                    <w:t>Criteria</w:t>
                  </w:r>
                </w:p>
              </w:tc>
              <w:tc>
                <w:tcPr>
                  <w:tcW w:w="1513" w:type="dxa"/>
                </w:tcPr>
                <w:p w14:paraId="7BF7641F" w14:textId="77777777" w:rsidR="0070698A" w:rsidRPr="00381D4F" w:rsidRDefault="0070698A" w:rsidP="0070698A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381D4F">
                    <w:rPr>
                      <w:rFonts w:asciiTheme="majorHAnsi" w:hAnsiTheme="majorHAnsi" w:cstheme="majorHAnsi"/>
                      <w:b/>
                      <w:bCs/>
                    </w:rPr>
                    <w:t>Likely to have significant environmental effects?</w:t>
                  </w:r>
                </w:p>
                <w:p w14:paraId="063C4BD1" w14:textId="5CC9065A" w:rsidR="0070698A" w:rsidRPr="00381D4F" w:rsidRDefault="0070698A" w:rsidP="0070698A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381D4F">
                    <w:rPr>
                      <w:rFonts w:asciiTheme="majorHAnsi" w:hAnsiTheme="majorHAnsi" w:cstheme="majorHAnsi"/>
                      <w:b/>
                      <w:bCs/>
                    </w:rPr>
                    <w:t>Yes/No</w:t>
                  </w:r>
                </w:p>
              </w:tc>
              <w:tc>
                <w:tcPr>
                  <w:tcW w:w="4251" w:type="dxa"/>
                </w:tcPr>
                <w:p w14:paraId="52353D5C" w14:textId="270585BC" w:rsidR="0070698A" w:rsidRPr="00381D4F" w:rsidRDefault="0070698A" w:rsidP="0070698A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381D4F">
                    <w:rPr>
                      <w:rFonts w:asciiTheme="majorHAnsi" w:hAnsiTheme="majorHAnsi" w:cstheme="majorHAnsi"/>
                      <w:b/>
                      <w:bCs/>
                    </w:rPr>
                    <w:t>Explanation</w:t>
                  </w:r>
                </w:p>
              </w:tc>
            </w:tr>
            <w:tr w:rsidR="0070698A" w:rsidRPr="00381D4F" w14:paraId="38F090F1" w14:textId="77777777" w:rsidTr="00741B81">
              <w:tc>
                <w:tcPr>
                  <w:tcW w:w="9124" w:type="dxa"/>
                  <w:gridSpan w:val="3"/>
                </w:tcPr>
                <w:p w14:paraId="6FEB823F" w14:textId="0893C4FD" w:rsidR="0070698A" w:rsidRPr="00381D4F" w:rsidRDefault="008A0E0A" w:rsidP="0070698A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Characteristics of the PP</w:t>
                  </w:r>
                </w:p>
              </w:tc>
            </w:tr>
            <w:tr w:rsidR="0070698A" w:rsidRPr="00381D4F" w14:paraId="055F01EC" w14:textId="77777777" w:rsidTr="008F51A7">
              <w:tc>
                <w:tcPr>
                  <w:tcW w:w="3360" w:type="dxa"/>
                </w:tcPr>
                <w:p w14:paraId="7FF5304F" w14:textId="06499F0B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The degree to which the PP sets a framework for projects and other activities, either with regard to the location, nature, </w:t>
                  </w:r>
                  <w:proofErr w:type="gramStart"/>
                  <w:r>
                    <w:rPr>
                      <w:rFonts w:asciiTheme="majorHAnsi" w:hAnsiTheme="majorHAnsi" w:cstheme="majorHAnsi"/>
                    </w:rPr>
                    <w:t>size</w:t>
                  </w:r>
                  <w:proofErr w:type="gramEnd"/>
                  <w:r>
                    <w:rPr>
                      <w:rFonts w:asciiTheme="majorHAnsi" w:hAnsiTheme="majorHAnsi" w:cstheme="majorHAnsi"/>
                    </w:rPr>
                    <w:t xml:space="preserve"> and operating condition; or by allocating resources</w:t>
                  </w:r>
                  <w:r w:rsidRPr="00381D4F">
                    <w:rPr>
                      <w:rFonts w:asciiTheme="majorHAnsi" w:hAnsiTheme="majorHAnsi" w:cstheme="majorHAnsi"/>
                    </w:rPr>
                    <w:t xml:space="preserve"> </w:t>
                  </w:r>
                </w:p>
              </w:tc>
              <w:tc>
                <w:tcPr>
                  <w:tcW w:w="1513" w:type="dxa"/>
                </w:tcPr>
                <w:p w14:paraId="7C4B40D4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6E030836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0698A" w:rsidRPr="00381D4F" w14:paraId="61F3FCA3" w14:textId="77777777" w:rsidTr="008F51A7">
              <w:tc>
                <w:tcPr>
                  <w:tcW w:w="3360" w:type="dxa"/>
                </w:tcPr>
                <w:p w14:paraId="5E40CFA2" w14:textId="58977FB6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The degree to which the PP influences other plans and </w:t>
                  </w:r>
                  <w:proofErr w:type="spellStart"/>
                  <w:r>
                    <w:rPr>
                      <w:rFonts w:asciiTheme="majorHAnsi" w:hAnsiTheme="majorHAnsi" w:cstheme="majorHAnsi"/>
                    </w:rPr>
                    <w:t>programmes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 xml:space="preserve"> including those in a hierarchy</w:t>
                  </w:r>
                </w:p>
              </w:tc>
              <w:tc>
                <w:tcPr>
                  <w:tcW w:w="1513" w:type="dxa"/>
                </w:tcPr>
                <w:p w14:paraId="776A6D3D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48EDB2DF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0698A" w:rsidRPr="00381D4F" w14:paraId="544E843F" w14:textId="77777777" w:rsidTr="008F51A7">
              <w:tc>
                <w:tcPr>
                  <w:tcW w:w="3360" w:type="dxa"/>
                </w:tcPr>
                <w:p w14:paraId="3E67E677" w14:textId="12B09D9F" w:rsidR="0070698A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The relevance of the PP for the integration of environmental considerations in particular with a view to promoting sustainable development</w:t>
                  </w:r>
                </w:p>
              </w:tc>
              <w:tc>
                <w:tcPr>
                  <w:tcW w:w="1513" w:type="dxa"/>
                </w:tcPr>
                <w:p w14:paraId="33012B16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4EDECC40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0698A" w:rsidRPr="00381D4F" w14:paraId="3075354B" w14:textId="77777777" w:rsidTr="008F51A7">
              <w:tc>
                <w:tcPr>
                  <w:tcW w:w="3360" w:type="dxa"/>
                </w:tcPr>
                <w:p w14:paraId="001F0EF1" w14:textId="6BADC6CD" w:rsidR="0070698A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Environmental problems relevant to the PP</w:t>
                  </w:r>
                </w:p>
              </w:tc>
              <w:tc>
                <w:tcPr>
                  <w:tcW w:w="1513" w:type="dxa"/>
                </w:tcPr>
                <w:p w14:paraId="428CD378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2F998AF9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0698A" w:rsidRPr="00381D4F" w14:paraId="757FF31E" w14:textId="77777777" w:rsidTr="008F51A7">
              <w:tc>
                <w:tcPr>
                  <w:tcW w:w="3360" w:type="dxa"/>
                  <w:tcBorders>
                    <w:bottom w:val="single" w:sz="4" w:space="0" w:color="F2F2F2" w:themeColor="background1" w:themeShade="F2"/>
                  </w:tcBorders>
                </w:tcPr>
                <w:p w14:paraId="04C223C9" w14:textId="70E02EE1" w:rsidR="0070698A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The relevance of the PP for the implementation of community legislation on the environment (</w:t>
                  </w:r>
                  <w:proofErr w:type="spellStart"/>
                  <w:r>
                    <w:rPr>
                      <w:rFonts w:asciiTheme="majorHAnsi" w:hAnsiTheme="majorHAnsi" w:cstheme="majorHAnsi"/>
                    </w:rPr>
                    <w:t>eg.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 xml:space="preserve"> PPs linked to waste management or water protection)</w:t>
                  </w:r>
                </w:p>
              </w:tc>
              <w:tc>
                <w:tcPr>
                  <w:tcW w:w="1513" w:type="dxa"/>
                  <w:tcBorders>
                    <w:bottom w:val="single" w:sz="4" w:space="0" w:color="F2F2F2" w:themeColor="background1" w:themeShade="F2"/>
                  </w:tcBorders>
                </w:tcPr>
                <w:p w14:paraId="26E38D3E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  <w:tcBorders>
                    <w:bottom w:val="single" w:sz="4" w:space="0" w:color="F2F2F2" w:themeColor="background1" w:themeShade="F2"/>
                  </w:tcBorders>
                </w:tcPr>
                <w:p w14:paraId="02AE5859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1C8069B3" w14:textId="12ED56C9" w:rsidR="002A4545" w:rsidRDefault="002A4545"/>
          <w:p w14:paraId="36271777" w14:textId="14BBFDC9" w:rsidR="00D9379C" w:rsidRDefault="00D9379C"/>
          <w:p w14:paraId="0B03BB6D" w14:textId="2939E8F1" w:rsidR="00D9379C" w:rsidRDefault="00D9379C"/>
          <w:p w14:paraId="2DAA1CB3" w14:textId="77777777" w:rsidR="00D9379C" w:rsidRDefault="00D9379C"/>
          <w:tbl>
            <w:tblPr>
              <w:tblStyle w:val="TableGrid"/>
              <w:tblW w:w="0" w:type="auto"/>
              <w:tblBorders>
                <w:top w:val="single" w:sz="4" w:space="0" w:color="F2F2F2" w:themeColor="background1" w:themeShade="F2"/>
                <w:left w:val="single" w:sz="4" w:space="0" w:color="F2F2F2" w:themeColor="background1" w:themeShade="F2"/>
                <w:bottom w:val="single" w:sz="4" w:space="0" w:color="F2F2F2" w:themeColor="background1" w:themeShade="F2"/>
                <w:right w:val="single" w:sz="4" w:space="0" w:color="F2F2F2" w:themeColor="background1" w:themeShade="F2"/>
                <w:insideH w:val="single" w:sz="4" w:space="0" w:color="F2F2F2" w:themeColor="background1" w:themeShade="F2"/>
                <w:insideV w:val="single" w:sz="4" w:space="0" w:color="F2F2F2" w:themeColor="background1" w:themeShade="F2"/>
              </w:tblBorders>
              <w:tblLook w:val="04A0" w:firstRow="1" w:lastRow="0" w:firstColumn="1" w:lastColumn="0" w:noHBand="0" w:noVBand="1"/>
            </w:tblPr>
            <w:tblGrid>
              <w:gridCol w:w="3360"/>
              <w:gridCol w:w="1513"/>
              <w:gridCol w:w="4251"/>
            </w:tblGrid>
            <w:tr w:rsidR="008A0E0A" w:rsidRPr="00381D4F" w14:paraId="27A773C9" w14:textId="77777777" w:rsidTr="0047423B">
              <w:tc>
                <w:tcPr>
                  <w:tcW w:w="9124" w:type="dxa"/>
                  <w:gridSpan w:val="3"/>
                </w:tcPr>
                <w:p w14:paraId="1ABB89F0" w14:textId="7C90A191" w:rsidR="008A0E0A" w:rsidRPr="00381D4F" w:rsidRDefault="008A0E0A" w:rsidP="00FB14DF">
                  <w:pPr>
                    <w:spacing w:line="360" w:lineRule="auto"/>
                    <w:jc w:val="center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lastRenderedPageBreak/>
                    <w:t xml:space="preserve">Characteristics of the effects and </w:t>
                  </w:r>
                  <w:r w:rsidR="00FB14DF">
                    <w:rPr>
                      <w:rFonts w:asciiTheme="majorHAnsi" w:hAnsiTheme="majorHAnsi" w:cstheme="majorHAnsi"/>
                    </w:rPr>
                    <w:t>area likely to be affected</w:t>
                  </w:r>
                </w:p>
              </w:tc>
            </w:tr>
            <w:tr w:rsidR="0070698A" w:rsidRPr="00381D4F" w14:paraId="708EE1CF" w14:textId="77777777" w:rsidTr="008F51A7">
              <w:tc>
                <w:tcPr>
                  <w:tcW w:w="3360" w:type="dxa"/>
                </w:tcPr>
                <w:p w14:paraId="239A64A9" w14:textId="5D3FADEE" w:rsidR="0070698A" w:rsidRDefault="00FB14D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The probability, duration, </w:t>
                  </w:r>
                  <w:r w:rsidR="006258BF">
                    <w:rPr>
                      <w:rFonts w:asciiTheme="majorHAnsi" w:hAnsiTheme="majorHAnsi" w:cstheme="majorHAnsi"/>
                    </w:rPr>
                    <w:t>frequency,</w:t>
                  </w:r>
                  <w:r>
                    <w:rPr>
                      <w:rFonts w:asciiTheme="majorHAnsi" w:hAnsiTheme="majorHAnsi" w:cstheme="majorHAnsi"/>
                    </w:rPr>
                    <w:t xml:space="preserve"> and reversibility of the effects</w:t>
                  </w:r>
                </w:p>
              </w:tc>
              <w:tc>
                <w:tcPr>
                  <w:tcW w:w="1513" w:type="dxa"/>
                </w:tcPr>
                <w:p w14:paraId="75146416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2A5095C8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0698A" w:rsidRPr="00381D4F" w14:paraId="44329AA0" w14:textId="77777777" w:rsidTr="008F51A7">
              <w:tc>
                <w:tcPr>
                  <w:tcW w:w="3360" w:type="dxa"/>
                </w:tcPr>
                <w:p w14:paraId="65724C65" w14:textId="529172D6" w:rsidR="0070698A" w:rsidRDefault="00FB14D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The cumulative nature of the effects</w:t>
                  </w:r>
                </w:p>
              </w:tc>
              <w:tc>
                <w:tcPr>
                  <w:tcW w:w="1513" w:type="dxa"/>
                </w:tcPr>
                <w:p w14:paraId="6CE99D66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594842AC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70698A" w:rsidRPr="00381D4F" w14:paraId="6DBDC439" w14:textId="77777777" w:rsidTr="008F51A7">
              <w:tc>
                <w:tcPr>
                  <w:tcW w:w="3360" w:type="dxa"/>
                </w:tcPr>
                <w:p w14:paraId="39480CCD" w14:textId="0E40925E" w:rsidR="0070698A" w:rsidRPr="00381D4F" w:rsidRDefault="00FB14D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The transboundary nature of the effects</w:t>
                  </w:r>
                </w:p>
              </w:tc>
              <w:tc>
                <w:tcPr>
                  <w:tcW w:w="1513" w:type="dxa"/>
                </w:tcPr>
                <w:p w14:paraId="1C1FDAC2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0D18067E" w14:textId="77777777" w:rsidR="0070698A" w:rsidRPr="00381D4F" w:rsidRDefault="0070698A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B14DF" w:rsidRPr="00381D4F" w14:paraId="0DED09A4" w14:textId="77777777" w:rsidTr="008F51A7">
              <w:tc>
                <w:tcPr>
                  <w:tcW w:w="3360" w:type="dxa"/>
                </w:tcPr>
                <w:p w14:paraId="5DD86F1A" w14:textId="760D6384" w:rsidR="00FB14DF" w:rsidRDefault="00FB14D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The risks to human health or the environment (</w:t>
                  </w:r>
                  <w:proofErr w:type="spellStart"/>
                  <w:r>
                    <w:rPr>
                      <w:rFonts w:asciiTheme="majorHAnsi" w:hAnsiTheme="majorHAnsi" w:cstheme="majorHAnsi"/>
                    </w:rPr>
                    <w:t>eg.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 xml:space="preserve"> due to accidents)</w:t>
                  </w:r>
                </w:p>
              </w:tc>
              <w:tc>
                <w:tcPr>
                  <w:tcW w:w="1513" w:type="dxa"/>
                </w:tcPr>
                <w:p w14:paraId="532B252A" w14:textId="77777777" w:rsidR="00FB14DF" w:rsidRPr="00381D4F" w:rsidRDefault="00FB14D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393DAB9A" w14:textId="77777777" w:rsidR="00FB14DF" w:rsidRPr="00381D4F" w:rsidRDefault="00FB14D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FB14DF" w:rsidRPr="00381D4F" w14:paraId="009D93DA" w14:textId="77777777" w:rsidTr="008F51A7">
              <w:tc>
                <w:tcPr>
                  <w:tcW w:w="3360" w:type="dxa"/>
                </w:tcPr>
                <w:p w14:paraId="3A24D69A" w14:textId="3F6EAC02" w:rsidR="00FB14DF" w:rsidRDefault="007D2041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The magnitude and spatial extent of the effects (geographical area and size of population likely to be affected)</w:t>
                  </w:r>
                </w:p>
              </w:tc>
              <w:tc>
                <w:tcPr>
                  <w:tcW w:w="1513" w:type="dxa"/>
                </w:tcPr>
                <w:p w14:paraId="3249ADBC" w14:textId="77777777" w:rsidR="00FB14DF" w:rsidRPr="00381D4F" w:rsidRDefault="00FB14D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4F9ACC54" w14:textId="77777777" w:rsidR="00FB14DF" w:rsidRPr="00381D4F" w:rsidRDefault="00FB14D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258BF" w:rsidRPr="00381D4F" w14:paraId="491FD998" w14:textId="77777777" w:rsidTr="008F51A7">
              <w:tc>
                <w:tcPr>
                  <w:tcW w:w="3360" w:type="dxa"/>
                </w:tcPr>
                <w:p w14:paraId="170CBA07" w14:textId="77777777" w:rsidR="006258BF" w:rsidRDefault="006258B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The value and vulnerability of the area likely to be affected due to: </w:t>
                  </w:r>
                </w:p>
                <w:p w14:paraId="6796F35F" w14:textId="77777777" w:rsidR="006258BF" w:rsidRDefault="000E3145" w:rsidP="000E3145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ind w:left="476" w:hanging="425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Special natural characteristics or cultural heritage</w:t>
                  </w:r>
                </w:p>
                <w:p w14:paraId="6947A108" w14:textId="77777777" w:rsidR="000E3145" w:rsidRDefault="000E3145" w:rsidP="000E3145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ind w:left="476" w:hanging="425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Exceeded environmental quality standards or limit values</w:t>
                  </w:r>
                </w:p>
                <w:p w14:paraId="43119442" w14:textId="0FBA552E" w:rsidR="000E3145" w:rsidRPr="006258BF" w:rsidRDefault="000E3145" w:rsidP="000E3145">
                  <w:pPr>
                    <w:pStyle w:val="ListParagraph"/>
                    <w:numPr>
                      <w:ilvl w:val="0"/>
                      <w:numId w:val="1"/>
                    </w:numPr>
                    <w:spacing w:line="360" w:lineRule="auto"/>
                    <w:ind w:left="476" w:hanging="425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Intensive land use</w:t>
                  </w:r>
                </w:p>
              </w:tc>
              <w:tc>
                <w:tcPr>
                  <w:tcW w:w="1513" w:type="dxa"/>
                </w:tcPr>
                <w:p w14:paraId="14718005" w14:textId="77777777" w:rsidR="006258BF" w:rsidRPr="00381D4F" w:rsidRDefault="006258B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614903B3" w14:textId="77777777" w:rsidR="006258BF" w:rsidRPr="00381D4F" w:rsidRDefault="006258B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258BF" w:rsidRPr="00381D4F" w14:paraId="0D578CF1" w14:textId="77777777" w:rsidTr="008F51A7">
              <w:tc>
                <w:tcPr>
                  <w:tcW w:w="3360" w:type="dxa"/>
                </w:tcPr>
                <w:p w14:paraId="7AE9D18F" w14:textId="57F59FC0" w:rsidR="006258BF" w:rsidRDefault="000E3145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The effects on areas or landscapes which have recognized national, community or international protection status</w:t>
                  </w:r>
                </w:p>
              </w:tc>
              <w:tc>
                <w:tcPr>
                  <w:tcW w:w="1513" w:type="dxa"/>
                </w:tcPr>
                <w:p w14:paraId="771958C0" w14:textId="77777777" w:rsidR="006258BF" w:rsidRPr="00381D4F" w:rsidRDefault="006258B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226EBD0E" w14:textId="77777777" w:rsidR="006258BF" w:rsidRPr="00381D4F" w:rsidRDefault="006258B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258BF" w:rsidRPr="00381D4F" w14:paraId="636A770F" w14:textId="77777777" w:rsidTr="008F51A7">
              <w:tc>
                <w:tcPr>
                  <w:tcW w:w="3360" w:type="dxa"/>
                </w:tcPr>
                <w:p w14:paraId="7FB85847" w14:textId="77777777" w:rsidR="006258BF" w:rsidRDefault="006258B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1513" w:type="dxa"/>
                </w:tcPr>
                <w:p w14:paraId="5E1F97B9" w14:textId="77777777" w:rsidR="006258BF" w:rsidRPr="00381D4F" w:rsidRDefault="006258B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4251" w:type="dxa"/>
                </w:tcPr>
                <w:p w14:paraId="7D0C7ED4" w14:textId="77777777" w:rsidR="006258BF" w:rsidRPr="00381D4F" w:rsidRDefault="006258BF" w:rsidP="0070698A">
                  <w:pPr>
                    <w:spacing w:line="360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28D9696B" w14:textId="77777777" w:rsidR="00976561" w:rsidRPr="00381D4F" w:rsidRDefault="00976561" w:rsidP="00741B81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425B42E1" w14:textId="77777777" w:rsidR="000E3145" w:rsidRDefault="000E31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br w:type="page"/>
      </w: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350"/>
      </w:tblGrid>
      <w:tr w:rsidR="002C2B42" w:rsidRPr="00381D4F" w14:paraId="7EFC8BD3" w14:textId="77777777" w:rsidTr="00741B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18F7" w14:textId="6BE5C05E" w:rsidR="002C2B42" w:rsidRPr="00381D4F" w:rsidRDefault="002C2B42" w:rsidP="00741B81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381D4F">
              <w:rPr>
                <w:rFonts w:asciiTheme="majorHAnsi" w:hAnsiTheme="majorHAnsi" w:cstheme="majorHAnsi"/>
                <w:b/>
                <w:bCs/>
              </w:rPr>
              <w:lastRenderedPageBreak/>
              <w:t>Part E – Summary of Environmental Effects</w:t>
            </w:r>
          </w:p>
        </w:tc>
      </w:tr>
      <w:tr w:rsidR="002C2B42" w:rsidRPr="00381D4F" w14:paraId="0832DDC7" w14:textId="77777777" w:rsidTr="00741B81">
        <w:tc>
          <w:tcPr>
            <w:tcW w:w="9350" w:type="dxa"/>
            <w:tcBorders>
              <w:top w:val="single" w:sz="4" w:space="0" w:color="auto"/>
            </w:tcBorders>
          </w:tcPr>
          <w:p w14:paraId="398D2486" w14:textId="2701DE58" w:rsidR="002C2B42" w:rsidRPr="00381D4F" w:rsidRDefault="000342ED" w:rsidP="00741B81">
            <w:pPr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Provide a comprehensive statement on the significant environmental effects of the PP.</w:t>
            </w:r>
          </w:p>
          <w:p w14:paraId="0DBBA9F8" w14:textId="77777777" w:rsidR="000342ED" w:rsidRPr="00381D4F" w:rsidRDefault="000342ED" w:rsidP="00741B81">
            <w:pPr>
              <w:rPr>
                <w:rFonts w:asciiTheme="majorHAnsi" w:hAnsiTheme="majorHAnsi" w:cstheme="majorHAnsi"/>
              </w:rPr>
            </w:pPr>
          </w:p>
          <w:p w14:paraId="291AE794" w14:textId="77777777" w:rsidR="002C2B42" w:rsidRPr="00381D4F" w:rsidRDefault="002C2B42" w:rsidP="00741B81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7F715516" w14:textId="787C2A01" w:rsidR="002C2B42" w:rsidRPr="00381D4F" w:rsidRDefault="002C2B42" w:rsidP="0097656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350"/>
      </w:tblGrid>
      <w:tr w:rsidR="00C558EF" w:rsidRPr="00381D4F" w14:paraId="7E5DA188" w14:textId="77777777" w:rsidTr="00741B8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885" w14:textId="39D260A0" w:rsidR="00C558EF" w:rsidRPr="00381D4F" w:rsidRDefault="00C558EF" w:rsidP="00741B81">
            <w:pPr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381D4F">
              <w:rPr>
                <w:rFonts w:asciiTheme="majorHAnsi" w:hAnsiTheme="majorHAnsi" w:cstheme="majorHAnsi"/>
                <w:b/>
                <w:bCs/>
              </w:rPr>
              <w:t>Part F – Screening Outcome</w:t>
            </w:r>
          </w:p>
        </w:tc>
      </w:tr>
      <w:tr w:rsidR="00C558EF" w:rsidRPr="00381D4F" w14:paraId="40A669D2" w14:textId="77777777" w:rsidTr="00741B81">
        <w:tc>
          <w:tcPr>
            <w:tcW w:w="9350" w:type="dxa"/>
            <w:tcBorders>
              <w:top w:val="single" w:sz="4" w:space="0" w:color="auto"/>
            </w:tcBorders>
          </w:tcPr>
          <w:p w14:paraId="61849568" w14:textId="7608C3AA" w:rsidR="00C558EF" w:rsidRPr="00381D4F" w:rsidRDefault="00C558EF" w:rsidP="0004309C">
            <w:pPr>
              <w:rPr>
                <w:rFonts w:asciiTheme="majorHAnsi" w:hAnsiTheme="majorHAnsi" w:cstheme="majorHAnsi"/>
              </w:rPr>
            </w:pPr>
            <w:r w:rsidRPr="00381D4F">
              <w:rPr>
                <w:rFonts w:asciiTheme="majorHAnsi" w:hAnsiTheme="majorHAnsi" w:cstheme="majorHAnsi"/>
              </w:rPr>
              <w:t>Following</w:t>
            </w:r>
            <w:r w:rsidR="0004309C" w:rsidRPr="00381D4F">
              <w:rPr>
                <w:rFonts w:asciiTheme="majorHAnsi" w:hAnsiTheme="majorHAnsi" w:cstheme="majorHAnsi"/>
              </w:rPr>
              <w:t xml:space="preserve"> the screening, as required under the Strategic Environmental Assessment </w:t>
            </w:r>
            <w:r w:rsidR="009C555D">
              <w:rPr>
                <w:rFonts w:asciiTheme="majorHAnsi" w:hAnsiTheme="majorHAnsi" w:cstheme="majorHAnsi"/>
              </w:rPr>
              <w:t>r</w:t>
            </w:r>
            <w:r w:rsidR="0004309C" w:rsidRPr="00381D4F">
              <w:rPr>
                <w:rFonts w:asciiTheme="majorHAnsi" w:hAnsiTheme="majorHAnsi" w:cstheme="majorHAnsi"/>
              </w:rPr>
              <w:t>egulations</w:t>
            </w:r>
            <w:r w:rsidR="005325CB" w:rsidRPr="00381D4F">
              <w:rPr>
                <w:rFonts w:asciiTheme="majorHAnsi" w:hAnsiTheme="majorHAnsi" w:cstheme="majorHAnsi"/>
              </w:rPr>
              <w:t>, the RA is of the view that:</w:t>
            </w:r>
          </w:p>
          <w:p w14:paraId="6712C967" w14:textId="77777777" w:rsidR="005325CB" w:rsidRPr="00381D4F" w:rsidRDefault="005325CB" w:rsidP="0004309C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8"/>
              <w:gridCol w:w="8505"/>
            </w:tblGrid>
            <w:tr w:rsidR="009A26A3" w:rsidRPr="00381D4F" w14:paraId="3FADAA24" w14:textId="77777777" w:rsidTr="009C555D">
              <w:tc>
                <w:tcPr>
                  <w:tcW w:w="588" w:type="dxa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"/>
                  </w:tblGrid>
                  <w:tr w:rsidR="009A26A3" w14:paraId="413C8031" w14:textId="77777777" w:rsidTr="009A26A3">
                    <w:tc>
                      <w:tcPr>
                        <w:tcW w:w="362" w:type="dxa"/>
                      </w:tcPr>
                      <w:p w14:paraId="04796C4D" w14:textId="77777777" w:rsidR="009A26A3" w:rsidRDefault="009A26A3" w:rsidP="0004309C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</w:tbl>
                <w:p w14:paraId="2515220A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8505" w:type="dxa"/>
                </w:tcPr>
                <w:p w14:paraId="25CCDFAD" w14:textId="2B3A55C4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A SEA is required because the PP falls under the scope of regulation 4(2)</w:t>
                  </w:r>
                </w:p>
              </w:tc>
            </w:tr>
            <w:tr w:rsidR="009A26A3" w:rsidRPr="00381D4F" w14:paraId="30D9990A" w14:textId="77777777" w:rsidTr="009C555D">
              <w:trPr>
                <w:trHeight w:hRule="exact" w:val="113"/>
              </w:trPr>
              <w:tc>
                <w:tcPr>
                  <w:tcW w:w="588" w:type="dxa"/>
                </w:tcPr>
                <w:p w14:paraId="04650D0F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8505" w:type="dxa"/>
                </w:tcPr>
                <w:p w14:paraId="69B3C6AC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A26A3" w:rsidRPr="00381D4F" w14:paraId="79ED3339" w14:textId="77777777" w:rsidTr="009C555D">
              <w:tc>
                <w:tcPr>
                  <w:tcW w:w="588" w:type="dxa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"/>
                  </w:tblGrid>
                  <w:tr w:rsidR="009A26A3" w14:paraId="0BE26AF5" w14:textId="77777777" w:rsidTr="009A26A3">
                    <w:tc>
                      <w:tcPr>
                        <w:tcW w:w="362" w:type="dxa"/>
                      </w:tcPr>
                      <w:p w14:paraId="73793490" w14:textId="77777777" w:rsidR="009A26A3" w:rsidRDefault="009A26A3" w:rsidP="0004309C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</w:tbl>
                <w:p w14:paraId="26D0E555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8505" w:type="dxa"/>
                </w:tcPr>
                <w:p w14:paraId="4BA7A837" w14:textId="398B2F5D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A SEA is required because the PP falls under the scope of regulation 4(3)</w:t>
                  </w:r>
                </w:p>
              </w:tc>
            </w:tr>
            <w:tr w:rsidR="009A26A3" w:rsidRPr="00381D4F" w14:paraId="48F9159A" w14:textId="77777777" w:rsidTr="009C555D">
              <w:trPr>
                <w:trHeight w:hRule="exact" w:val="113"/>
              </w:trPr>
              <w:tc>
                <w:tcPr>
                  <w:tcW w:w="588" w:type="dxa"/>
                </w:tcPr>
                <w:p w14:paraId="1BD30B78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8505" w:type="dxa"/>
                </w:tcPr>
                <w:p w14:paraId="60F8EF16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A26A3" w:rsidRPr="00381D4F" w14:paraId="4E183549" w14:textId="77777777" w:rsidTr="009C555D">
              <w:tc>
                <w:tcPr>
                  <w:tcW w:w="588" w:type="dxa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"/>
                  </w:tblGrid>
                  <w:tr w:rsidR="009A26A3" w14:paraId="00CBE969" w14:textId="77777777" w:rsidTr="009A26A3">
                    <w:tc>
                      <w:tcPr>
                        <w:tcW w:w="362" w:type="dxa"/>
                      </w:tcPr>
                      <w:p w14:paraId="2E90B712" w14:textId="77777777" w:rsidR="009A26A3" w:rsidRDefault="009A26A3" w:rsidP="0004309C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</w:tbl>
                <w:p w14:paraId="16BEA364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8505" w:type="dxa"/>
                </w:tcPr>
                <w:p w14:paraId="4B77CD9F" w14:textId="705744C9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A SEA is required because the PP falls under the scope of regulation 4(4)</w:t>
                  </w:r>
                </w:p>
              </w:tc>
            </w:tr>
            <w:tr w:rsidR="009A26A3" w:rsidRPr="00381D4F" w14:paraId="3CF8ACBF" w14:textId="77777777" w:rsidTr="009C555D">
              <w:trPr>
                <w:trHeight w:hRule="exact" w:val="113"/>
              </w:trPr>
              <w:tc>
                <w:tcPr>
                  <w:tcW w:w="588" w:type="dxa"/>
                </w:tcPr>
                <w:p w14:paraId="11C11A46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8505" w:type="dxa"/>
                </w:tcPr>
                <w:p w14:paraId="4A29B45A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9A26A3" w:rsidRPr="00381D4F" w14:paraId="2476EBA7" w14:textId="77777777" w:rsidTr="009C555D">
              <w:tc>
                <w:tcPr>
                  <w:tcW w:w="588" w:type="dxa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"/>
                  </w:tblGrid>
                  <w:tr w:rsidR="009A26A3" w14:paraId="31F42A9F" w14:textId="77777777" w:rsidTr="009A26A3">
                    <w:tc>
                      <w:tcPr>
                        <w:tcW w:w="362" w:type="dxa"/>
                      </w:tcPr>
                      <w:p w14:paraId="3486C9B0" w14:textId="77777777" w:rsidR="009A26A3" w:rsidRDefault="009A26A3" w:rsidP="0004309C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c>
                  </w:tr>
                </w:tbl>
                <w:p w14:paraId="2B08033D" w14:textId="77777777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8505" w:type="dxa"/>
                </w:tcPr>
                <w:p w14:paraId="24D542F8" w14:textId="02B6E965" w:rsidR="009A26A3" w:rsidRPr="00381D4F" w:rsidRDefault="009A26A3" w:rsidP="0004309C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 xml:space="preserve">A SEA is </w:t>
                  </w:r>
                  <w:r w:rsidR="00E27D39">
                    <w:rPr>
                      <w:rFonts w:asciiTheme="majorHAnsi" w:hAnsiTheme="majorHAnsi" w:cstheme="majorHAnsi"/>
                    </w:rPr>
                    <w:t xml:space="preserve">not </w:t>
                  </w:r>
                  <w:r>
                    <w:rPr>
                      <w:rFonts w:asciiTheme="majorHAnsi" w:hAnsiTheme="majorHAnsi" w:cstheme="majorHAnsi"/>
                    </w:rPr>
                    <w:t xml:space="preserve">required because the PP </w:t>
                  </w:r>
                  <w:r w:rsidR="00E27D39">
                    <w:rPr>
                      <w:rFonts w:asciiTheme="majorHAnsi" w:hAnsiTheme="majorHAnsi" w:cstheme="majorHAnsi"/>
                    </w:rPr>
                    <w:t>is unlikely to have significant environmental effects</w:t>
                  </w:r>
                </w:p>
              </w:tc>
            </w:tr>
          </w:tbl>
          <w:p w14:paraId="4E22530F" w14:textId="289C952A" w:rsidR="00204952" w:rsidRDefault="00204952" w:rsidP="0004309C">
            <w:pPr>
              <w:rPr>
                <w:rFonts w:asciiTheme="majorHAnsi" w:hAnsiTheme="majorHAnsi" w:cstheme="majorHAnsi"/>
              </w:rPr>
            </w:pPr>
          </w:p>
          <w:p w14:paraId="1A133B89" w14:textId="00B17F8F" w:rsidR="009C555D" w:rsidRDefault="009C555D" w:rsidP="0004309C">
            <w:pPr>
              <w:rPr>
                <w:rFonts w:asciiTheme="majorHAnsi" w:hAnsiTheme="majorHAnsi" w:cstheme="majorHAnsi"/>
              </w:rPr>
            </w:pPr>
          </w:p>
          <w:p w14:paraId="34773C2F" w14:textId="77777777" w:rsidR="00A17BB0" w:rsidRPr="00381D4F" w:rsidRDefault="00A17BB0" w:rsidP="0004309C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8"/>
            </w:tblGrid>
            <w:tr w:rsidR="006E4817" w:rsidRPr="00381D4F" w14:paraId="4614F3CF" w14:textId="77777777" w:rsidTr="009C555D">
              <w:tc>
                <w:tcPr>
                  <w:tcW w:w="4418" w:type="dxa"/>
                  <w:tcBorders>
                    <w:bottom w:val="single" w:sz="4" w:space="0" w:color="auto"/>
                  </w:tcBorders>
                </w:tcPr>
                <w:p w14:paraId="4A4EA4CC" w14:textId="3B25DF71" w:rsidR="009C555D" w:rsidRPr="00381D4F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E4817" w:rsidRPr="00381D4F" w14:paraId="4A05E761" w14:textId="77777777" w:rsidTr="009C555D">
              <w:tc>
                <w:tcPr>
                  <w:tcW w:w="4418" w:type="dxa"/>
                  <w:tcBorders>
                    <w:top w:val="single" w:sz="4" w:space="0" w:color="auto"/>
                  </w:tcBorders>
                </w:tcPr>
                <w:p w14:paraId="2CDA33E7" w14:textId="684997BD" w:rsidR="006E4817" w:rsidRPr="00381D4F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Name of Officer responsible for this report</w:t>
                  </w:r>
                </w:p>
              </w:tc>
            </w:tr>
            <w:tr w:rsidR="006E4817" w:rsidRPr="00381D4F" w14:paraId="588BBF4E" w14:textId="77777777" w:rsidTr="009C555D">
              <w:tc>
                <w:tcPr>
                  <w:tcW w:w="4418" w:type="dxa"/>
                  <w:tcBorders>
                    <w:bottom w:val="single" w:sz="4" w:space="0" w:color="auto"/>
                  </w:tcBorders>
                </w:tcPr>
                <w:p w14:paraId="2C853D9C" w14:textId="08E3F581" w:rsidR="006E4817" w:rsidRDefault="006E4817" w:rsidP="0004309C">
                  <w:pPr>
                    <w:rPr>
                      <w:rFonts w:asciiTheme="majorHAnsi" w:hAnsiTheme="majorHAnsi" w:cstheme="majorHAnsi"/>
                    </w:rPr>
                  </w:pPr>
                </w:p>
                <w:p w14:paraId="2C4DF915" w14:textId="77777777" w:rsidR="009C555D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</w:p>
                <w:p w14:paraId="5F8A527F" w14:textId="47D75FDB" w:rsidR="009C555D" w:rsidRPr="00381D4F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E4817" w:rsidRPr="00381D4F" w14:paraId="4DF2DDF4" w14:textId="77777777" w:rsidTr="009C555D">
              <w:tc>
                <w:tcPr>
                  <w:tcW w:w="4418" w:type="dxa"/>
                  <w:tcBorders>
                    <w:top w:val="single" w:sz="4" w:space="0" w:color="auto"/>
                  </w:tcBorders>
                </w:tcPr>
                <w:p w14:paraId="04370621" w14:textId="70390A6F" w:rsidR="006E4817" w:rsidRPr="00381D4F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Signature of Officer responsible for this report</w:t>
                  </w:r>
                </w:p>
              </w:tc>
            </w:tr>
            <w:tr w:rsidR="006E4817" w:rsidRPr="00381D4F" w14:paraId="36E65900" w14:textId="77777777" w:rsidTr="009C555D">
              <w:tc>
                <w:tcPr>
                  <w:tcW w:w="4418" w:type="dxa"/>
                  <w:tcBorders>
                    <w:bottom w:val="single" w:sz="4" w:space="0" w:color="auto"/>
                  </w:tcBorders>
                </w:tcPr>
                <w:p w14:paraId="2B9740C4" w14:textId="46595C57" w:rsidR="006E4817" w:rsidRDefault="006E4817" w:rsidP="0004309C">
                  <w:pPr>
                    <w:rPr>
                      <w:rFonts w:asciiTheme="majorHAnsi" w:hAnsiTheme="majorHAnsi" w:cstheme="majorHAnsi"/>
                    </w:rPr>
                  </w:pPr>
                </w:p>
                <w:p w14:paraId="6D385AE8" w14:textId="77777777" w:rsidR="009C555D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</w:p>
                <w:p w14:paraId="7939BBCB" w14:textId="0E99567A" w:rsidR="009C555D" w:rsidRPr="00381D4F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E4817" w:rsidRPr="00381D4F" w14:paraId="69007B61" w14:textId="77777777" w:rsidTr="009C555D">
              <w:tc>
                <w:tcPr>
                  <w:tcW w:w="4418" w:type="dxa"/>
                  <w:tcBorders>
                    <w:top w:val="single" w:sz="4" w:space="0" w:color="auto"/>
                  </w:tcBorders>
                </w:tcPr>
                <w:p w14:paraId="3DF13163" w14:textId="7BCB7A39" w:rsidR="006E4817" w:rsidRPr="00381D4F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Name and Stamp of Responsible Authority</w:t>
                  </w:r>
                </w:p>
              </w:tc>
            </w:tr>
            <w:tr w:rsidR="006E4817" w:rsidRPr="00381D4F" w14:paraId="17D2C4B2" w14:textId="77777777" w:rsidTr="009C555D">
              <w:tc>
                <w:tcPr>
                  <w:tcW w:w="4418" w:type="dxa"/>
                  <w:tcBorders>
                    <w:bottom w:val="single" w:sz="4" w:space="0" w:color="auto"/>
                  </w:tcBorders>
                </w:tcPr>
                <w:p w14:paraId="600501E0" w14:textId="2352FA07" w:rsidR="006E4817" w:rsidRDefault="006E4817" w:rsidP="0004309C">
                  <w:pPr>
                    <w:rPr>
                      <w:rFonts w:asciiTheme="majorHAnsi" w:hAnsiTheme="majorHAnsi" w:cstheme="majorHAnsi"/>
                    </w:rPr>
                  </w:pPr>
                </w:p>
                <w:p w14:paraId="414EA234" w14:textId="77777777" w:rsidR="00A17BB0" w:rsidRDefault="00A17BB0" w:rsidP="0004309C">
                  <w:pPr>
                    <w:rPr>
                      <w:rFonts w:asciiTheme="majorHAnsi" w:hAnsiTheme="majorHAnsi" w:cstheme="majorHAnsi"/>
                    </w:rPr>
                  </w:pPr>
                </w:p>
                <w:p w14:paraId="528A1EF7" w14:textId="649C6CC1" w:rsidR="009C555D" w:rsidRPr="00381D4F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6E4817" w:rsidRPr="00381D4F" w14:paraId="5EC118DD" w14:textId="77777777" w:rsidTr="009C555D">
              <w:tc>
                <w:tcPr>
                  <w:tcW w:w="4418" w:type="dxa"/>
                  <w:tcBorders>
                    <w:top w:val="single" w:sz="4" w:space="0" w:color="auto"/>
                  </w:tcBorders>
                </w:tcPr>
                <w:p w14:paraId="0BD0A7C6" w14:textId="620B8601" w:rsidR="006E4817" w:rsidRPr="00381D4F" w:rsidRDefault="009C555D" w:rsidP="0004309C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Date</w:t>
                  </w:r>
                </w:p>
              </w:tc>
            </w:tr>
          </w:tbl>
          <w:p w14:paraId="2CF32756" w14:textId="77777777" w:rsidR="004308D9" w:rsidRDefault="004308D9" w:rsidP="0004309C">
            <w:pPr>
              <w:rPr>
                <w:rFonts w:asciiTheme="majorHAnsi" w:hAnsiTheme="majorHAnsi" w:cstheme="majorHAnsi"/>
              </w:rPr>
            </w:pPr>
          </w:p>
          <w:p w14:paraId="7899D5A7" w14:textId="3EBB27D0" w:rsidR="004308D9" w:rsidRPr="00381D4F" w:rsidRDefault="004308D9" w:rsidP="0004309C">
            <w:pPr>
              <w:rPr>
                <w:rFonts w:asciiTheme="majorHAnsi" w:hAnsiTheme="majorHAnsi" w:cstheme="majorHAnsi"/>
              </w:rPr>
            </w:pPr>
          </w:p>
        </w:tc>
      </w:tr>
    </w:tbl>
    <w:p w14:paraId="4E646F75" w14:textId="77777777" w:rsidR="00C558EF" w:rsidRPr="00381D4F" w:rsidRDefault="00C558EF" w:rsidP="009E397B">
      <w:pPr>
        <w:rPr>
          <w:rFonts w:asciiTheme="majorHAnsi" w:hAnsiTheme="majorHAnsi" w:cstheme="majorHAnsi"/>
        </w:rPr>
      </w:pPr>
    </w:p>
    <w:sectPr w:rsidR="00C558EF" w:rsidRPr="00381D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84B1E" w14:textId="77777777" w:rsidR="00472A29" w:rsidRDefault="00472A29" w:rsidP="00B275EE">
      <w:pPr>
        <w:spacing w:after="0" w:line="240" w:lineRule="auto"/>
      </w:pPr>
      <w:r>
        <w:separator/>
      </w:r>
    </w:p>
  </w:endnote>
  <w:endnote w:type="continuationSeparator" w:id="0">
    <w:p w14:paraId="154664D7" w14:textId="77777777" w:rsidR="00472A29" w:rsidRDefault="00472A29" w:rsidP="00B2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34436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52A0B0" w14:textId="2C59B898" w:rsidR="0030575D" w:rsidRDefault="003057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E411B" w14:textId="77777777" w:rsidR="00B275EE" w:rsidRDefault="00B27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CFD55" w14:textId="77777777" w:rsidR="00472A29" w:rsidRDefault="00472A29" w:rsidP="00B275EE">
      <w:pPr>
        <w:spacing w:after="0" w:line="240" w:lineRule="auto"/>
      </w:pPr>
      <w:r>
        <w:separator/>
      </w:r>
    </w:p>
  </w:footnote>
  <w:footnote w:type="continuationSeparator" w:id="0">
    <w:p w14:paraId="4DC279F4" w14:textId="77777777" w:rsidR="00472A29" w:rsidRDefault="00472A29" w:rsidP="00B2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A74"/>
    <w:multiLevelType w:val="hybridMultilevel"/>
    <w:tmpl w:val="0E9A6FBA"/>
    <w:lvl w:ilvl="0" w:tplc="E7C06C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3C86"/>
    <w:multiLevelType w:val="hybridMultilevel"/>
    <w:tmpl w:val="A9186D76"/>
    <w:lvl w:ilvl="0" w:tplc="DA0EF2D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CE"/>
    <w:rsid w:val="00025193"/>
    <w:rsid w:val="000342ED"/>
    <w:rsid w:val="0004309C"/>
    <w:rsid w:val="00093367"/>
    <w:rsid w:val="000A4DD8"/>
    <w:rsid w:val="000B277D"/>
    <w:rsid w:val="000E3145"/>
    <w:rsid w:val="00135F09"/>
    <w:rsid w:val="001653D3"/>
    <w:rsid w:val="001C4571"/>
    <w:rsid w:val="00204952"/>
    <w:rsid w:val="0023702E"/>
    <w:rsid w:val="00293D96"/>
    <w:rsid w:val="002A4545"/>
    <w:rsid w:val="002A633D"/>
    <w:rsid w:val="002B708F"/>
    <w:rsid w:val="002C2B42"/>
    <w:rsid w:val="0030575D"/>
    <w:rsid w:val="00323DA2"/>
    <w:rsid w:val="00381D4F"/>
    <w:rsid w:val="003A24C2"/>
    <w:rsid w:val="003C712B"/>
    <w:rsid w:val="004011CE"/>
    <w:rsid w:val="0040333D"/>
    <w:rsid w:val="004308D9"/>
    <w:rsid w:val="00472A29"/>
    <w:rsid w:val="004837FB"/>
    <w:rsid w:val="005325CB"/>
    <w:rsid w:val="00577F02"/>
    <w:rsid w:val="005D7A49"/>
    <w:rsid w:val="006258BF"/>
    <w:rsid w:val="00637421"/>
    <w:rsid w:val="006C3156"/>
    <w:rsid w:val="006E3B9B"/>
    <w:rsid w:val="006E4817"/>
    <w:rsid w:val="0070698A"/>
    <w:rsid w:val="007567EA"/>
    <w:rsid w:val="0078656D"/>
    <w:rsid w:val="007D2041"/>
    <w:rsid w:val="008278E1"/>
    <w:rsid w:val="00851FD6"/>
    <w:rsid w:val="008664D1"/>
    <w:rsid w:val="008A0E0A"/>
    <w:rsid w:val="008C485D"/>
    <w:rsid w:val="008E3C69"/>
    <w:rsid w:val="008F51A7"/>
    <w:rsid w:val="00976561"/>
    <w:rsid w:val="0097771B"/>
    <w:rsid w:val="009A1A39"/>
    <w:rsid w:val="009A26A3"/>
    <w:rsid w:val="009C555D"/>
    <w:rsid w:val="009E397B"/>
    <w:rsid w:val="00A17BB0"/>
    <w:rsid w:val="00A248AA"/>
    <w:rsid w:val="00A324F0"/>
    <w:rsid w:val="00AA0C38"/>
    <w:rsid w:val="00B17CB0"/>
    <w:rsid w:val="00B275EE"/>
    <w:rsid w:val="00B860B9"/>
    <w:rsid w:val="00BD7E30"/>
    <w:rsid w:val="00C24391"/>
    <w:rsid w:val="00C33E7F"/>
    <w:rsid w:val="00C558EF"/>
    <w:rsid w:val="00CA7753"/>
    <w:rsid w:val="00CE0BA1"/>
    <w:rsid w:val="00CE63E5"/>
    <w:rsid w:val="00D85459"/>
    <w:rsid w:val="00D9379C"/>
    <w:rsid w:val="00D95FA0"/>
    <w:rsid w:val="00DA1E15"/>
    <w:rsid w:val="00E058CD"/>
    <w:rsid w:val="00E27D39"/>
    <w:rsid w:val="00E41F10"/>
    <w:rsid w:val="00ED3711"/>
    <w:rsid w:val="00ED624B"/>
    <w:rsid w:val="00F022F6"/>
    <w:rsid w:val="00FA2C32"/>
    <w:rsid w:val="00FB14DF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926226"/>
  <w15:chartTrackingRefBased/>
  <w15:docId w15:val="{1FE01313-E48A-4535-AC7C-E9FDD707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2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B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B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EE"/>
  </w:style>
  <w:style w:type="paragraph" w:styleId="Footer">
    <w:name w:val="footer"/>
    <w:basedOn w:val="Normal"/>
    <w:link w:val="FooterChar"/>
    <w:uiPriority w:val="99"/>
    <w:unhideWhenUsed/>
    <w:rsid w:val="00B27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EE"/>
  </w:style>
  <w:style w:type="paragraph" w:styleId="ListParagraph">
    <w:name w:val="List Paragraph"/>
    <w:basedOn w:val="Normal"/>
    <w:uiPriority w:val="34"/>
    <w:qFormat/>
    <w:rsid w:val="0062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Caruana</dc:creator>
  <cp:keywords/>
  <dc:description/>
  <cp:lastModifiedBy>Andre Caruana</cp:lastModifiedBy>
  <cp:revision>2</cp:revision>
  <dcterms:created xsi:type="dcterms:W3CDTF">2020-10-08T21:14:00Z</dcterms:created>
  <dcterms:modified xsi:type="dcterms:W3CDTF">2020-10-08T21:14:00Z</dcterms:modified>
</cp:coreProperties>
</file>